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42" w:rsidRPr="00A37AD5" w:rsidRDefault="00E95F42" w:rsidP="004A1682">
      <w:pPr>
        <w:pStyle w:val="a3"/>
        <w:shd w:val="clear" w:color="auto" w:fill="FFFFFF"/>
        <w:spacing w:after="0"/>
        <w:ind w:right="-225" w:firstLine="0"/>
        <w:jc w:val="center"/>
        <w:rPr>
          <w:b/>
          <w:sz w:val="32"/>
          <w:szCs w:val="32"/>
        </w:rPr>
      </w:pPr>
      <w:r w:rsidRPr="00A37AD5">
        <w:rPr>
          <w:b/>
          <w:sz w:val="32"/>
          <w:szCs w:val="32"/>
        </w:rPr>
        <w:t>Методические рекомендации</w:t>
      </w:r>
    </w:p>
    <w:p w:rsidR="00C35643" w:rsidRPr="00A37AD5" w:rsidRDefault="00634E8C" w:rsidP="004A1682">
      <w:pPr>
        <w:pStyle w:val="a3"/>
        <w:shd w:val="clear" w:color="auto" w:fill="FFFFFF"/>
        <w:spacing w:after="0"/>
        <w:ind w:right="-225" w:firstLine="0"/>
        <w:jc w:val="center"/>
        <w:rPr>
          <w:b/>
          <w:sz w:val="32"/>
          <w:szCs w:val="32"/>
        </w:rPr>
      </w:pPr>
      <w:r w:rsidRPr="00A37AD5">
        <w:rPr>
          <w:b/>
          <w:sz w:val="32"/>
          <w:szCs w:val="32"/>
        </w:rPr>
        <w:t xml:space="preserve">для </w:t>
      </w:r>
      <w:r w:rsidR="00810E30" w:rsidRPr="00A37AD5">
        <w:rPr>
          <w:b/>
          <w:sz w:val="32"/>
          <w:szCs w:val="32"/>
        </w:rPr>
        <w:t>общеобразовательных учреждений</w:t>
      </w:r>
      <w:r w:rsidRPr="00A37AD5">
        <w:rPr>
          <w:b/>
          <w:sz w:val="32"/>
          <w:szCs w:val="32"/>
        </w:rPr>
        <w:t xml:space="preserve"> Краснодарского</w:t>
      </w:r>
      <w:r w:rsidR="00E95F42" w:rsidRPr="00A37AD5">
        <w:rPr>
          <w:b/>
          <w:sz w:val="32"/>
          <w:szCs w:val="32"/>
        </w:rPr>
        <w:t xml:space="preserve"> края</w:t>
      </w:r>
    </w:p>
    <w:p w:rsidR="00417AE7" w:rsidRDefault="00634E8C" w:rsidP="004A1682">
      <w:pPr>
        <w:pStyle w:val="a3"/>
        <w:shd w:val="clear" w:color="auto" w:fill="FFFFFF"/>
        <w:spacing w:after="0"/>
        <w:ind w:right="-225" w:firstLine="0"/>
        <w:jc w:val="center"/>
        <w:rPr>
          <w:b/>
          <w:sz w:val="32"/>
          <w:szCs w:val="32"/>
        </w:rPr>
      </w:pPr>
      <w:r w:rsidRPr="00A37AD5">
        <w:rPr>
          <w:b/>
          <w:sz w:val="32"/>
          <w:szCs w:val="32"/>
        </w:rPr>
        <w:t xml:space="preserve">о преподавании </w:t>
      </w:r>
      <w:r w:rsidR="00AD7BCF">
        <w:rPr>
          <w:b/>
          <w:sz w:val="32"/>
          <w:szCs w:val="32"/>
        </w:rPr>
        <w:t>обществознания</w:t>
      </w:r>
      <w:r w:rsidR="00810E30" w:rsidRPr="00A37AD5">
        <w:rPr>
          <w:b/>
          <w:sz w:val="32"/>
          <w:szCs w:val="32"/>
        </w:rPr>
        <w:t xml:space="preserve"> </w:t>
      </w:r>
      <w:r w:rsidR="00830CC0" w:rsidRPr="00A37AD5">
        <w:rPr>
          <w:b/>
          <w:sz w:val="32"/>
          <w:szCs w:val="32"/>
        </w:rPr>
        <w:t xml:space="preserve">в </w:t>
      </w:r>
      <w:r w:rsidR="00417AE7" w:rsidRPr="00A37AD5">
        <w:rPr>
          <w:b/>
          <w:sz w:val="32"/>
          <w:szCs w:val="32"/>
        </w:rPr>
        <w:t>20</w:t>
      </w:r>
      <w:r w:rsidR="008A7E79" w:rsidRPr="00A37AD5">
        <w:rPr>
          <w:b/>
          <w:sz w:val="32"/>
          <w:szCs w:val="32"/>
        </w:rPr>
        <w:t>1</w:t>
      </w:r>
      <w:r w:rsidR="000B4EDF">
        <w:rPr>
          <w:b/>
          <w:sz w:val="32"/>
          <w:szCs w:val="32"/>
        </w:rPr>
        <w:t>3</w:t>
      </w:r>
      <w:r w:rsidR="00417AE7" w:rsidRPr="00A37AD5">
        <w:rPr>
          <w:b/>
          <w:sz w:val="32"/>
          <w:szCs w:val="32"/>
        </w:rPr>
        <w:t>– 20</w:t>
      </w:r>
      <w:r w:rsidR="008A7E79" w:rsidRPr="00A37AD5">
        <w:rPr>
          <w:b/>
          <w:sz w:val="32"/>
          <w:szCs w:val="32"/>
        </w:rPr>
        <w:t>1</w:t>
      </w:r>
      <w:r w:rsidR="000B4EDF">
        <w:rPr>
          <w:b/>
          <w:sz w:val="32"/>
          <w:szCs w:val="32"/>
        </w:rPr>
        <w:t>4</w:t>
      </w:r>
      <w:r w:rsidR="00417AE7" w:rsidRPr="00A37AD5">
        <w:rPr>
          <w:b/>
          <w:sz w:val="32"/>
          <w:szCs w:val="32"/>
        </w:rPr>
        <w:t xml:space="preserve"> учебном году</w:t>
      </w:r>
    </w:p>
    <w:p w:rsidR="00853DBE" w:rsidRPr="00853DBE" w:rsidRDefault="00853DBE" w:rsidP="004A1682">
      <w:pPr>
        <w:pStyle w:val="a3"/>
        <w:shd w:val="clear" w:color="auto" w:fill="FFFFFF"/>
        <w:spacing w:after="0"/>
        <w:ind w:right="-225" w:firstLine="0"/>
        <w:jc w:val="left"/>
        <w:rPr>
          <w:sz w:val="18"/>
          <w:szCs w:val="18"/>
        </w:rPr>
      </w:pPr>
      <w:r>
        <w:rPr>
          <w:sz w:val="18"/>
          <w:szCs w:val="18"/>
        </w:rPr>
        <w:t xml:space="preserve">                                                                        </w:t>
      </w:r>
    </w:p>
    <w:p w:rsidR="00E95F42" w:rsidRPr="00A37AD5" w:rsidRDefault="00E95F42" w:rsidP="004A1682">
      <w:pPr>
        <w:shd w:val="clear" w:color="auto" w:fill="FFFFFF"/>
        <w:jc w:val="center"/>
        <w:rPr>
          <w:sz w:val="28"/>
          <w:szCs w:val="28"/>
        </w:rPr>
      </w:pPr>
    </w:p>
    <w:p w:rsidR="00CC6D88" w:rsidRPr="00A37AD5" w:rsidRDefault="00EE75F6" w:rsidP="004A1682">
      <w:pPr>
        <w:shd w:val="clear" w:color="auto" w:fill="FFFFFF"/>
        <w:ind w:firstLine="0"/>
        <w:jc w:val="center"/>
        <w:rPr>
          <w:b/>
          <w:sz w:val="28"/>
          <w:szCs w:val="28"/>
        </w:rPr>
      </w:pPr>
      <w:r w:rsidRPr="00A37AD5">
        <w:rPr>
          <w:b/>
          <w:sz w:val="28"/>
          <w:szCs w:val="28"/>
        </w:rPr>
        <w:t xml:space="preserve">1. </w:t>
      </w:r>
      <w:r w:rsidR="00BB168D">
        <w:rPr>
          <w:b/>
          <w:sz w:val="28"/>
          <w:szCs w:val="28"/>
        </w:rPr>
        <w:t>Нормативно-правовые документы</w:t>
      </w:r>
    </w:p>
    <w:p w:rsidR="0015372F" w:rsidRPr="00BB168D" w:rsidRDefault="0015372F" w:rsidP="004A1682">
      <w:pPr>
        <w:shd w:val="clear" w:color="auto" w:fill="FFFFFF"/>
        <w:ind w:firstLine="720"/>
        <w:jc w:val="center"/>
        <w:rPr>
          <w:sz w:val="16"/>
          <w:szCs w:val="16"/>
        </w:rPr>
      </w:pPr>
    </w:p>
    <w:p w:rsidR="00F73E1F" w:rsidRPr="00F125C2" w:rsidRDefault="00F73E1F" w:rsidP="00F73E1F">
      <w:pPr>
        <w:ind w:firstLine="720"/>
        <w:rPr>
          <w:sz w:val="28"/>
          <w:szCs w:val="28"/>
        </w:rPr>
      </w:pPr>
      <w:r w:rsidRPr="00F125C2">
        <w:rPr>
          <w:sz w:val="28"/>
          <w:szCs w:val="28"/>
        </w:rPr>
        <w:t>Преподавание предмета в 2013 – 2014 учебном году ведётся в соответствии со следующими нормативными и распорядительными документами:</w:t>
      </w:r>
    </w:p>
    <w:p w:rsidR="00F73E1F" w:rsidRPr="00F125C2" w:rsidRDefault="00F73E1F" w:rsidP="00F73E1F">
      <w:pPr>
        <w:pStyle w:val="ConsPlusTitle"/>
        <w:numPr>
          <w:ilvl w:val="0"/>
          <w:numId w:val="24"/>
        </w:numPr>
        <w:ind w:left="0" w:firstLine="709"/>
        <w:jc w:val="both"/>
        <w:rPr>
          <w:b w:val="0"/>
          <w:sz w:val="28"/>
          <w:szCs w:val="28"/>
        </w:rPr>
      </w:pPr>
      <w:hyperlink r:id="rId7" w:tgtFrame="" w:tooltip="" w:history="1">
        <w:r w:rsidRPr="00F125C2">
          <w:rPr>
            <w:b w:val="0"/>
            <w:sz w:val="28"/>
            <w:szCs w:val="28"/>
          </w:rPr>
          <w:t>Закон «Об образовании в Российской Федерации» от 29.12.2012 г</w:t>
        </w:r>
        <w:r w:rsidRPr="00F125C2">
          <w:rPr>
            <w:b w:val="0"/>
            <w:sz w:val="28"/>
            <w:szCs w:val="28"/>
          </w:rPr>
          <w:t>о</w:t>
        </w:r>
        <w:r w:rsidR="00A565E3">
          <w:rPr>
            <w:b w:val="0"/>
            <w:sz w:val="28"/>
            <w:szCs w:val="28"/>
          </w:rPr>
          <w:t>да №</w:t>
        </w:r>
        <w:r w:rsidRPr="00F125C2">
          <w:rPr>
            <w:b w:val="0"/>
            <w:sz w:val="28"/>
            <w:szCs w:val="28"/>
          </w:rPr>
          <w:t xml:space="preserve"> 273-ФЗ</w:t>
        </w:r>
      </w:hyperlink>
      <w:r w:rsidR="00FA0083">
        <w:rPr>
          <w:b w:val="0"/>
          <w:sz w:val="28"/>
          <w:szCs w:val="28"/>
        </w:rPr>
        <w:t xml:space="preserve"> (с изменениями и дополнениями)</w:t>
      </w:r>
      <w:r w:rsidRPr="00F125C2">
        <w:rPr>
          <w:b w:val="0"/>
          <w:sz w:val="28"/>
          <w:szCs w:val="28"/>
        </w:rPr>
        <w:t>.</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Приказ Министерства образования РФ от 05.03.</w:t>
      </w:r>
      <w:smartTag w:uri="urn:schemas-microsoft-com:office:smarttags" w:element="metricconverter">
        <w:smartTagPr>
          <w:attr w:name="ProductID" w:val="2004 г"/>
        </w:smartTagPr>
        <w:r w:rsidRPr="00F125C2">
          <w:rPr>
            <w:b w:val="0"/>
            <w:sz w:val="28"/>
            <w:szCs w:val="28"/>
          </w:rPr>
          <w:t>2004 г</w:t>
        </w:r>
      </w:smartTag>
      <w:r w:rsidRPr="00F125C2">
        <w:rPr>
          <w:b w:val="0"/>
          <w:sz w:val="28"/>
          <w:szCs w:val="28"/>
        </w:rPr>
        <w:t>. N 1089 «Об утверждении федерального компонента государственных образовательных станда</w:t>
      </w:r>
      <w:r w:rsidRPr="00F125C2">
        <w:rPr>
          <w:b w:val="0"/>
          <w:sz w:val="28"/>
          <w:szCs w:val="28"/>
        </w:rPr>
        <w:t>р</w:t>
      </w:r>
      <w:r w:rsidRPr="00F125C2">
        <w:rPr>
          <w:b w:val="0"/>
          <w:sz w:val="28"/>
          <w:szCs w:val="28"/>
        </w:rPr>
        <w:t>тов начального общего, основного общего и среднего (полного) общего образов</w:t>
      </w:r>
      <w:r w:rsidRPr="00F125C2">
        <w:rPr>
          <w:b w:val="0"/>
          <w:sz w:val="28"/>
          <w:szCs w:val="28"/>
        </w:rPr>
        <w:t>а</w:t>
      </w:r>
      <w:r w:rsidRPr="00F125C2">
        <w:rPr>
          <w:b w:val="0"/>
          <w:sz w:val="28"/>
          <w:szCs w:val="28"/>
        </w:rPr>
        <w:t>ния», с изменениями и дополнениями.</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Приказ Министерства образования и науки РФ от 06.10.2009 г. N 373 «Об утверждении и введении в действие федерального государственного образ</w:t>
      </w:r>
      <w:r w:rsidRPr="00F125C2">
        <w:rPr>
          <w:b w:val="0"/>
          <w:sz w:val="28"/>
          <w:szCs w:val="28"/>
        </w:rPr>
        <w:t>о</w:t>
      </w:r>
      <w:r w:rsidRPr="00F125C2">
        <w:rPr>
          <w:b w:val="0"/>
          <w:sz w:val="28"/>
          <w:szCs w:val="28"/>
        </w:rPr>
        <w:t>вательного стандарта начального общего образования», с изменениями и дополн</w:t>
      </w:r>
      <w:r w:rsidRPr="00F125C2">
        <w:rPr>
          <w:b w:val="0"/>
          <w:sz w:val="28"/>
          <w:szCs w:val="28"/>
        </w:rPr>
        <w:t>е</w:t>
      </w:r>
      <w:r w:rsidRPr="00F125C2">
        <w:rPr>
          <w:b w:val="0"/>
          <w:sz w:val="28"/>
          <w:szCs w:val="28"/>
        </w:rPr>
        <w:t>ниями.</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Приказ Министерства образования и науки РФ от 17.12.2010 г. N 1897 «Об утверждении федерального государственного образовательного стандарта о</w:t>
      </w:r>
      <w:r w:rsidRPr="00F125C2">
        <w:rPr>
          <w:b w:val="0"/>
          <w:sz w:val="28"/>
          <w:szCs w:val="28"/>
        </w:rPr>
        <w:t>с</w:t>
      </w:r>
      <w:r w:rsidRPr="00F125C2">
        <w:rPr>
          <w:b w:val="0"/>
          <w:sz w:val="28"/>
          <w:szCs w:val="28"/>
        </w:rPr>
        <w:t>новного общего образования».</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Письмо Департамента государственной политики в образовании М</w:t>
      </w:r>
      <w:r w:rsidRPr="00F125C2">
        <w:rPr>
          <w:b w:val="0"/>
          <w:sz w:val="28"/>
          <w:szCs w:val="28"/>
        </w:rPr>
        <w:t>и</w:t>
      </w:r>
      <w:r w:rsidRPr="00F125C2">
        <w:rPr>
          <w:b w:val="0"/>
          <w:sz w:val="28"/>
          <w:szCs w:val="28"/>
        </w:rPr>
        <w:t>нистерства образования и науки РФ от 07.07.</w:t>
      </w:r>
      <w:smartTag w:uri="urn:schemas-microsoft-com:office:smarttags" w:element="metricconverter">
        <w:smartTagPr>
          <w:attr w:name="ProductID" w:val="2005 г"/>
        </w:smartTagPr>
        <w:r w:rsidRPr="00F125C2">
          <w:rPr>
            <w:b w:val="0"/>
            <w:sz w:val="28"/>
            <w:szCs w:val="28"/>
          </w:rPr>
          <w:t>2005 г</w:t>
        </w:r>
      </w:smartTag>
      <w:r w:rsidRPr="00F125C2">
        <w:rPr>
          <w:b w:val="0"/>
          <w:sz w:val="28"/>
          <w:szCs w:val="28"/>
        </w:rPr>
        <w:t>. N 03-1263 «О примерных пр</w:t>
      </w:r>
      <w:r w:rsidRPr="00F125C2">
        <w:rPr>
          <w:b w:val="0"/>
          <w:sz w:val="28"/>
          <w:szCs w:val="28"/>
        </w:rPr>
        <w:t>о</w:t>
      </w:r>
      <w:r w:rsidRPr="00F125C2">
        <w:rPr>
          <w:b w:val="0"/>
          <w:sz w:val="28"/>
          <w:szCs w:val="28"/>
        </w:rPr>
        <w:t>граммах по учебным предметам федерального базисного учебного плана»</w:t>
      </w:r>
      <w:r>
        <w:rPr>
          <w:b w:val="0"/>
          <w:sz w:val="28"/>
          <w:szCs w:val="28"/>
        </w:rPr>
        <w:t>.</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Приказ Министерства образования и науки Российской Федерации (Минобрнауки России) от 19.12.2012 г. N 1067 г. Москва "Об утверждении федеральных перечней учебников, рекомендованных (допущенных) к испол</w:t>
      </w:r>
      <w:r w:rsidRPr="00F125C2">
        <w:rPr>
          <w:b w:val="0"/>
          <w:sz w:val="28"/>
          <w:szCs w:val="28"/>
        </w:rPr>
        <w:t>ь</w:t>
      </w:r>
      <w:r w:rsidRPr="00F125C2">
        <w:rPr>
          <w:b w:val="0"/>
          <w:sz w:val="28"/>
          <w:szCs w:val="28"/>
        </w:rPr>
        <w:t>зованию в образовательном процессе в образовательных учреждениях, реализующих образ</w:t>
      </w:r>
      <w:r w:rsidRPr="00F125C2">
        <w:rPr>
          <w:b w:val="0"/>
          <w:sz w:val="28"/>
          <w:szCs w:val="28"/>
        </w:rPr>
        <w:t>о</w:t>
      </w:r>
      <w:r w:rsidRPr="00F125C2">
        <w:rPr>
          <w:b w:val="0"/>
          <w:sz w:val="28"/>
          <w:szCs w:val="28"/>
        </w:rPr>
        <w:t>вательные программы общего образования и имеющих государственную аккред</w:t>
      </w:r>
      <w:r w:rsidRPr="00F125C2">
        <w:rPr>
          <w:b w:val="0"/>
          <w:sz w:val="28"/>
          <w:szCs w:val="28"/>
        </w:rPr>
        <w:t>и</w:t>
      </w:r>
      <w:r w:rsidRPr="00F125C2">
        <w:rPr>
          <w:b w:val="0"/>
          <w:sz w:val="28"/>
          <w:szCs w:val="28"/>
        </w:rPr>
        <w:t>тацию, на 2013/14 учебный год".</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Постановление Федеральной службы по надзору в свете защиты прав потребителей и благополучия человека, Главного государственного с</w:t>
      </w:r>
      <w:r w:rsidRPr="00F125C2">
        <w:rPr>
          <w:b w:val="0"/>
          <w:sz w:val="28"/>
          <w:szCs w:val="28"/>
        </w:rPr>
        <w:t>а</w:t>
      </w:r>
      <w:r w:rsidRPr="00F125C2">
        <w:rPr>
          <w:b w:val="0"/>
          <w:sz w:val="28"/>
          <w:szCs w:val="28"/>
        </w:rPr>
        <w:t>нитарного врача РФ от 29.12.</w:t>
      </w:r>
      <w:smartTag w:uri="urn:schemas-microsoft-com:office:smarttags" w:element="metricconverter">
        <w:smartTagPr>
          <w:attr w:name="ProductID" w:val="2010 г"/>
        </w:smartTagPr>
        <w:r w:rsidRPr="00F125C2">
          <w:rPr>
            <w:b w:val="0"/>
            <w:sz w:val="28"/>
            <w:szCs w:val="28"/>
          </w:rPr>
          <w:t>2010 г</w:t>
        </w:r>
      </w:smartTag>
      <w:r w:rsidRPr="00F125C2">
        <w:rPr>
          <w:b w:val="0"/>
          <w:sz w:val="28"/>
          <w:szCs w:val="28"/>
        </w:rPr>
        <w:t>. N 189 «Об утверждении СанПиН  2.4.2.2821-10 «Сан</w:t>
      </w:r>
      <w:r w:rsidRPr="00F125C2">
        <w:rPr>
          <w:b w:val="0"/>
          <w:sz w:val="28"/>
          <w:szCs w:val="28"/>
        </w:rPr>
        <w:t>и</w:t>
      </w:r>
      <w:r w:rsidRPr="00F125C2">
        <w:rPr>
          <w:b w:val="0"/>
          <w:sz w:val="28"/>
          <w:szCs w:val="28"/>
        </w:rPr>
        <w:t>тарно-эпидемиологические требования к условиям и организации обучения в о</w:t>
      </w:r>
      <w:r w:rsidRPr="00F125C2">
        <w:rPr>
          <w:b w:val="0"/>
          <w:sz w:val="28"/>
          <w:szCs w:val="28"/>
        </w:rPr>
        <w:t>б</w:t>
      </w:r>
      <w:r w:rsidRPr="00F125C2">
        <w:rPr>
          <w:b w:val="0"/>
          <w:sz w:val="28"/>
          <w:szCs w:val="28"/>
        </w:rPr>
        <w:t>щеобразовательных учреждениях», с изменениями.</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Письмо Министерства образования и науки РФ от 01.04.2005г. № 03-417 «О перечне учебного и компьютерного оборудования для оснащения общео</w:t>
      </w:r>
      <w:r w:rsidRPr="00F125C2">
        <w:rPr>
          <w:b w:val="0"/>
          <w:sz w:val="28"/>
          <w:szCs w:val="28"/>
        </w:rPr>
        <w:t>б</w:t>
      </w:r>
      <w:r w:rsidRPr="00F125C2">
        <w:rPr>
          <w:b w:val="0"/>
          <w:sz w:val="28"/>
          <w:szCs w:val="28"/>
        </w:rPr>
        <w:t>разовательных учреждений».</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Приказ Министерства образования и науки РФ от 04.10.</w:t>
      </w:r>
      <w:smartTag w:uri="urn:schemas-microsoft-com:office:smarttags" w:element="metricconverter">
        <w:smartTagPr>
          <w:attr w:name="ProductID" w:val="2010 г"/>
        </w:smartTagPr>
        <w:r w:rsidRPr="00F125C2">
          <w:rPr>
            <w:b w:val="0"/>
            <w:sz w:val="28"/>
            <w:szCs w:val="28"/>
          </w:rPr>
          <w:t>2010 г</w:t>
        </w:r>
      </w:smartTag>
      <w:r w:rsidRPr="00F125C2">
        <w:rPr>
          <w:b w:val="0"/>
          <w:sz w:val="28"/>
          <w:szCs w:val="28"/>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Рекомендации Министерства образования и науки РФ от 24.11.</w:t>
      </w:r>
      <w:smartTag w:uri="urn:schemas-microsoft-com:office:smarttags" w:element="metricconverter">
        <w:smartTagPr>
          <w:attr w:name="ProductID" w:val="2011 г"/>
        </w:smartTagPr>
        <w:r w:rsidRPr="00F125C2">
          <w:rPr>
            <w:b w:val="0"/>
            <w:sz w:val="28"/>
            <w:szCs w:val="28"/>
          </w:rPr>
          <w:t>2011 г</w:t>
        </w:r>
      </w:smartTag>
      <w:r w:rsidRPr="00F125C2">
        <w:rPr>
          <w:b w:val="0"/>
          <w:sz w:val="28"/>
          <w:szCs w:val="28"/>
        </w:rPr>
        <w:t>. № МД-1552/03 «Об оснащении общеобразовательных учреждений учебным и учебно-лабораторным оборудованием».</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lastRenderedPageBreak/>
        <w:t>Письмо департамента образования и науки Краснодарского края от 06.04.2010 года № 47-3315/10-14 «О рекомендациях по формированию образов</w:t>
      </w:r>
      <w:r w:rsidRPr="00F125C2">
        <w:rPr>
          <w:b w:val="0"/>
          <w:sz w:val="28"/>
          <w:szCs w:val="28"/>
        </w:rPr>
        <w:t>а</w:t>
      </w:r>
      <w:r w:rsidRPr="00F125C2">
        <w:rPr>
          <w:b w:val="0"/>
          <w:sz w:val="28"/>
          <w:szCs w:val="28"/>
        </w:rPr>
        <w:t>тельной программы общеобразовательного учреждения»</w:t>
      </w:r>
      <w:r>
        <w:rPr>
          <w:b w:val="0"/>
          <w:sz w:val="28"/>
          <w:szCs w:val="28"/>
        </w:rPr>
        <w:t>.</w:t>
      </w:r>
    </w:p>
    <w:p w:rsidR="00301030" w:rsidRDefault="00301030" w:rsidP="00301030">
      <w:pPr>
        <w:pStyle w:val="ConsPlusTitle"/>
        <w:numPr>
          <w:ilvl w:val="0"/>
          <w:numId w:val="24"/>
        </w:numPr>
        <w:spacing w:line="276" w:lineRule="auto"/>
        <w:ind w:left="0" w:firstLine="709"/>
        <w:jc w:val="both"/>
        <w:rPr>
          <w:b w:val="0"/>
          <w:sz w:val="28"/>
          <w:szCs w:val="28"/>
        </w:rPr>
      </w:pPr>
      <w:r>
        <w:rPr>
          <w:b w:val="0"/>
          <w:sz w:val="28"/>
          <w:szCs w:val="28"/>
        </w:rPr>
        <w:t xml:space="preserve">Приказ </w:t>
      </w:r>
      <w:r w:rsidR="00AC048D">
        <w:rPr>
          <w:b w:val="0"/>
          <w:sz w:val="28"/>
          <w:szCs w:val="28"/>
        </w:rPr>
        <w:t>министерства</w:t>
      </w:r>
      <w:r>
        <w:rPr>
          <w:b w:val="0"/>
          <w:sz w:val="28"/>
          <w:szCs w:val="28"/>
        </w:rPr>
        <w:t xml:space="preserve"> образования и науки Краснодарского края от 17.07.2013 № 3793 «О примерных учебных планах для общеобразовательных  учреждений Краснодарского края». </w:t>
      </w:r>
    </w:p>
    <w:p w:rsidR="00F73E1F" w:rsidRPr="00F125C2" w:rsidRDefault="00F73E1F" w:rsidP="00F73E1F">
      <w:pPr>
        <w:pStyle w:val="ConsPlusTitle"/>
        <w:numPr>
          <w:ilvl w:val="0"/>
          <w:numId w:val="24"/>
        </w:numPr>
        <w:ind w:left="0" w:firstLine="709"/>
        <w:jc w:val="both"/>
        <w:rPr>
          <w:b w:val="0"/>
          <w:sz w:val="28"/>
          <w:szCs w:val="28"/>
        </w:rPr>
      </w:pPr>
      <w:hyperlink r:id="rId8" w:history="1">
        <w:r w:rsidRPr="00F125C2">
          <w:rPr>
            <w:b w:val="0"/>
            <w:sz w:val="28"/>
            <w:szCs w:val="28"/>
          </w:rPr>
          <w:t>Приказ министерства образования и науки Краснодарского края от 31.10.2012 № 8233 «Об определении перечня профилей, открываемых в общеобр</w:t>
        </w:r>
        <w:r w:rsidRPr="00F125C2">
          <w:rPr>
            <w:b w:val="0"/>
            <w:sz w:val="28"/>
            <w:szCs w:val="28"/>
          </w:rPr>
          <w:t>а</w:t>
        </w:r>
        <w:r w:rsidRPr="00F125C2">
          <w:rPr>
            <w:b w:val="0"/>
            <w:sz w:val="28"/>
            <w:szCs w:val="28"/>
          </w:rPr>
          <w:t>зовательных учреждениях Краснодарского края в 2013 - 2014 учебном году, и предметах по выбору для сдачи экзаменов в ходе государственной (итоговой) а</w:t>
        </w:r>
        <w:r w:rsidRPr="00F125C2">
          <w:rPr>
            <w:b w:val="0"/>
            <w:sz w:val="28"/>
            <w:szCs w:val="28"/>
          </w:rPr>
          <w:t>т</w:t>
        </w:r>
        <w:r w:rsidRPr="00F125C2">
          <w:rPr>
            <w:b w:val="0"/>
            <w:sz w:val="28"/>
            <w:szCs w:val="28"/>
          </w:rPr>
          <w:t>тестации выпускников IX классов, проводимой территориальными экзаменацио</w:t>
        </w:r>
        <w:r w:rsidRPr="00F125C2">
          <w:rPr>
            <w:b w:val="0"/>
            <w:sz w:val="28"/>
            <w:szCs w:val="28"/>
          </w:rPr>
          <w:t>н</w:t>
        </w:r>
        <w:r w:rsidRPr="00F125C2">
          <w:rPr>
            <w:b w:val="0"/>
            <w:sz w:val="28"/>
            <w:szCs w:val="28"/>
          </w:rPr>
          <w:t>ными комиссиями»</w:t>
        </w:r>
      </w:hyperlink>
      <w:r w:rsidRPr="00F125C2">
        <w:rPr>
          <w:b w:val="0"/>
          <w:sz w:val="28"/>
          <w:szCs w:val="28"/>
        </w:rPr>
        <w:t>.</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 xml:space="preserve">Приказ департамента образования и науки Краснодарского края от </w:t>
      </w:r>
      <w:smartTag w:uri="urn:schemas-microsoft-com:office:smarttags" w:element="date">
        <w:smartTagPr>
          <w:attr w:name="ls" w:val="trans"/>
          <w:attr w:name="Month" w:val="04"/>
          <w:attr w:name="Day" w:val="09"/>
          <w:attr w:name="Year" w:val="2010"/>
        </w:smartTagPr>
        <w:r w:rsidRPr="00F125C2">
          <w:rPr>
            <w:b w:val="0"/>
            <w:sz w:val="28"/>
            <w:szCs w:val="28"/>
          </w:rPr>
          <w:t>09.04.2010</w:t>
        </w:r>
      </w:smartTag>
      <w:r w:rsidRPr="00F125C2">
        <w:rPr>
          <w:b w:val="0"/>
          <w:sz w:val="28"/>
          <w:szCs w:val="28"/>
        </w:rPr>
        <w:t xml:space="preserve"> № 1063 «Об утверждении перечня образовательных учреждений края, являющихся пилотными (апробационными) площадками по введению федерального государственного образовательного стандарта начального о</w:t>
      </w:r>
      <w:r w:rsidRPr="00F125C2">
        <w:rPr>
          <w:b w:val="0"/>
          <w:sz w:val="28"/>
          <w:szCs w:val="28"/>
        </w:rPr>
        <w:t>б</w:t>
      </w:r>
      <w:r w:rsidRPr="00F125C2">
        <w:rPr>
          <w:b w:val="0"/>
          <w:sz w:val="28"/>
          <w:szCs w:val="28"/>
        </w:rPr>
        <w:t>щего образования» с изменениями.</w:t>
      </w:r>
    </w:p>
    <w:p w:rsidR="00F73E1F" w:rsidRPr="00F125C2" w:rsidRDefault="00F73E1F" w:rsidP="00F73E1F">
      <w:pPr>
        <w:pStyle w:val="ConsPlusTitle"/>
        <w:numPr>
          <w:ilvl w:val="0"/>
          <w:numId w:val="24"/>
        </w:numPr>
        <w:ind w:left="0" w:firstLine="709"/>
        <w:jc w:val="both"/>
        <w:rPr>
          <w:b w:val="0"/>
          <w:sz w:val="28"/>
          <w:szCs w:val="28"/>
        </w:rPr>
      </w:pPr>
      <w:r w:rsidRPr="00F125C2">
        <w:rPr>
          <w:b w:val="0"/>
          <w:sz w:val="28"/>
          <w:szCs w:val="28"/>
        </w:rPr>
        <w:t>Приказ департамента образования и науки Краснодарского края от 27.02.2012 № 802 «Об утверждении перечня образовательных учреждений края, являющихся пилотными площадками по введению федерального гос</w:t>
      </w:r>
      <w:r w:rsidRPr="00F125C2">
        <w:rPr>
          <w:b w:val="0"/>
          <w:sz w:val="28"/>
          <w:szCs w:val="28"/>
        </w:rPr>
        <w:t>у</w:t>
      </w:r>
      <w:r w:rsidRPr="00F125C2">
        <w:rPr>
          <w:b w:val="0"/>
          <w:sz w:val="28"/>
          <w:szCs w:val="28"/>
        </w:rPr>
        <w:t>дарственного образовательного стандарта основного общего образования».</w:t>
      </w:r>
    </w:p>
    <w:p w:rsidR="008B112C" w:rsidRDefault="008B112C" w:rsidP="008B112C">
      <w:pPr>
        <w:pStyle w:val="ConsPlusTitle"/>
        <w:numPr>
          <w:ilvl w:val="0"/>
          <w:numId w:val="24"/>
        </w:numPr>
        <w:spacing w:line="276" w:lineRule="auto"/>
        <w:ind w:left="0" w:firstLine="709"/>
        <w:jc w:val="both"/>
        <w:rPr>
          <w:b w:val="0"/>
          <w:sz w:val="28"/>
          <w:szCs w:val="28"/>
        </w:rPr>
      </w:pPr>
      <w:r>
        <w:rPr>
          <w:b w:val="0"/>
          <w:sz w:val="28"/>
          <w:szCs w:val="28"/>
        </w:rPr>
        <w:t xml:space="preserve">Письмо </w:t>
      </w:r>
      <w:r w:rsidR="00AC048D">
        <w:rPr>
          <w:b w:val="0"/>
          <w:sz w:val="28"/>
          <w:szCs w:val="28"/>
        </w:rPr>
        <w:t>м</w:t>
      </w:r>
      <w:r>
        <w:rPr>
          <w:b w:val="0"/>
          <w:sz w:val="28"/>
          <w:szCs w:val="28"/>
        </w:rPr>
        <w:t>инистерства образования и науки Краснодарского края от 22.07.2013 № 47-10635/13-14 «Об учебных планах образовательных учреждений, реализующих федеральные государственные образовательные стандарты общего образования в 2013-2014 учебном году».</w:t>
      </w:r>
    </w:p>
    <w:p w:rsidR="00E93E64" w:rsidRPr="00E93E64" w:rsidRDefault="00E93E64" w:rsidP="00E93E64">
      <w:pPr>
        <w:numPr>
          <w:ilvl w:val="0"/>
          <w:numId w:val="24"/>
        </w:numPr>
        <w:shd w:val="clear" w:color="auto" w:fill="FFFFFF"/>
        <w:spacing w:before="100" w:beforeAutospacing="1" w:after="100" w:afterAutospacing="1"/>
        <w:ind w:left="0" w:firstLine="709"/>
        <w:rPr>
          <w:sz w:val="28"/>
          <w:szCs w:val="28"/>
        </w:rPr>
      </w:pPr>
      <w:hyperlink r:id="rId9" w:history="1">
        <w:r w:rsidRPr="00E93E64">
          <w:rPr>
            <w:rStyle w:val="ae"/>
            <w:color w:val="auto"/>
            <w:sz w:val="28"/>
            <w:szCs w:val="28"/>
            <w:u w:val="none"/>
          </w:rPr>
          <w:t xml:space="preserve">Письмо министерства образования и науки </w:t>
        </w:r>
        <w:r w:rsidR="00AC048D">
          <w:rPr>
            <w:rStyle w:val="ae"/>
            <w:color w:val="auto"/>
            <w:sz w:val="28"/>
            <w:szCs w:val="28"/>
            <w:u w:val="none"/>
          </w:rPr>
          <w:t xml:space="preserve">Краснодарского края </w:t>
        </w:r>
        <w:r w:rsidRPr="00E93E64">
          <w:rPr>
            <w:rStyle w:val="ae"/>
            <w:color w:val="auto"/>
            <w:sz w:val="28"/>
            <w:szCs w:val="28"/>
            <w:u w:val="none"/>
          </w:rPr>
          <w:t>от 26.07.2013 № 47-10886/13-14 «О рекомендациях по составлению рабочих программ учебных предметов, курсов и календарно-тематического планирования»</w:t>
        </w:r>
      </w:hyperlink>
      <w:r w:rsidRPr="00E93E64">
        <w:rPr>
          <w:sz w:val="28"/>
          <w:szCs w:val="28"/>
        </w:rPr>
        <w:t>.</w:t>
      </w:r>
    </w:p>
    <w:p w:rsidR="00F73E1F" w:rsidRDefault="00F73E1F" w:rsidP="00F73E1F">
      <w:pPr>
        <w:pStyle w:val="ConsPlusTitle"/>
        <w:numPr>
          <w:ilvl w:val="0"/>
          <w:numId w:val="24"/>
        </w:numPr>
        <w:ind w:left="0" w:firstLine="709"/>
        <w:jc w:val="both"/>
        <w:rPr>
          <w:b w:val="0"/>
          <w:sz w:val="28"/>
          <w:szCs w:val="28"/>
        </w:rPr>
      </w:pPr>
      <w:hyperlink r:id="rId10" w:history="1">
        <w:r w:rsidRPr="00F125C2">
          <w:rPr>
            <w:b w:val="0"/>
            <w:sz w:val="28"/>
            <w:szCs w:val="28"/>
          </w:rPr>
          <w:t xml:space="preserve">Приказ министерства образования и науки </w:t>
        </w:r>
        <w:r w:rsidR="00AC048D">
          <w:rPr>
            <w:b w:val="0"/>
            <w:sz w:val="28"/>
            <w:szCs w:val="28"/>
          </w:rPr>
          <w:t xml:space="preserve">Краснодарского края </w:t>
        </w:r>
        <w:r w:rsidRPr="00F125C2">
          <w:rPr>
            <w:b w:val="0"/>
            <w:sz w:val="28"/>
            <w:szCs w:val="28"/>
          </w:rPr>
          <w:t>от 11.02.2013г. № 714 «Об утверждении перечня общеобразовательных учреждений края, являющихся п</w:t>
        </w:r>
        <w:r w:rsidRPr="00F125C2">
          <w:rPr>
            <w:b w:val="0"/>
            <w:sz w:val="28"/>
            <w:szCs w:val="28"/>
          </w:rPr>
          <w:t>и</w:t>
        </w:r>
        <w:r w:rsidRPr="00F125C2">
          <w:rPr>
            <w:b w:val="0"/>
            <w:sz w:val="28"/>
            <w:szCs w:val="28"/>
          </w:rPr>
          <w:t>лотными площадками по введению федерального государственного образовательного стандарта основного общего образования с 01.09.2013 г</w:t>
        </w:r>
        <w:r w:rsidRPr="00F125C2">
          <w:rPr>
            <w:b w:val="0"/>
            <w:sz w:val="28"/>
            <w:szCs w:val="28"/>
          </w:rPr>
          <w:t>о</w:t>
        </w:r>
        <w:r w:rsidRPr="00F125C2">
          <w:rPr>
            <w:b w:val="0"/>
            <w:sz w:val="28"/>
            <w:szCs w:val="28"/>
          </w:rPr>
          <w:t>да»</w:t>
        </w:r>
      </w:hyperlink>
      <w:r>
        <w:rPr>
          <w:b w:val="0"/>
          <w:sz w:val="28"/>
          <w:szCs w:val="28"/>
        </w:rPr>
        <w:t>.</w:t>
      </w:r>
    </w:p>
    <w:p w:rsidR="00933DB0" w:rsidRDefault="00933DB0" w:rsidP="004A1682">
      <w:pPr>
        <w:pStyle w:val="af5"/>
        <w:shd w:val="clear" w:color="auto" w:fill="FFFFFF"/>
        <w:ind w:firstLine="708"/>
        <w:rPr>
          <w:rFonts w:ascii="Times New Roman" w:hAnsi="Times New Roman"/>
          <w:b/>
          <w:sz w:val="28"/>
          <w:szCs w:val="28"/>
        </w:rPr>
      </w:pPr>
    </w:p>
    <w:p w:rsidR="0015372F" w:rsidRPr="00A37AD5" w:rsidRDefault="0015372F" w:rsidP="004A1682">
      <w:pPr>
        <w:pStyle w:val="af5"/>
        <w:shd w:val="clear" w:color="auto" w:fill="FFFFFF"/>
        <w:ind w:firstLine="708"/>
        <w:jc w:val="center"/>
        <w:rPr>
          <w:rFonts w:ascii="Times New Roman" w:hAnsi="Times New Roman"/>
          <w:b/>
          <w:sz w:val="28"/>
          <w:szCs w:val="28"/>
        </w:rPr>
      </w:pPr>
      <w:r w:rsidRPr="00A37AD5">
        <w:rPr>
          <w:rFonts w:ascii="Times New Roman" w:hAnsi="Times New Roman"/>
          <w:b/>
          <w:sz w:val="28"/>
          <w:szCs w:val="28"/>
        </w:rPr>
        <w:t>2. Учебно-методическое обеспечение</w:t>
      </w:r>
    </w:p>
    <w:p w:rsidR="0015372F" w:rsidRPr="00A37AD5" w:rsidRDefault="0015372F" w:rsidP="004A1682">
      <w:pPr>
        <w:pStyle w:val="af5"/>
        <w:shd w:val="clear" w:color="auto" w:fill="FFFFFF"/>
        <w:jc w:val="center"/>
        <w:rPr>
          <w:rFonts w:ascii="Times New Roman" w:hAnsi="Times New Roman"/>
          <w:b/>
          <w:sz w:val="28"/>
          <w:szCs w:val="28"/>
        </w:rPr>
      </w:pPr>
    </w:p>
    <w:p w:rsidR="0015372F" w:rsidRPr="00A37AD5" w:rsidRDefault="0015372F" w:rsidP="004A1682">
      <w:pPr>
        <w:pStyle w:val="af5"/>
        <w:shd w:val="clear" w:color="auto" w:fill="FFFFFF"/>
        <w:jc w:val="center"/>
        <w:rPr>
          <w:rFonts w:ascii="Times New Roman" w:hAnsi="Times New Roman"/>
          <w:b/>
          <w:i/>
          <w:sz w:val="28"/>
          <w:szCs w:val="28"/>
        </w:rPr>
      </w:pPr>
      <w:r w:rsidRPr="00A37AD5">
        <w:rPr>
          <w:rFonts w:ascii="Times New Roman" w:hAnsi="Times New Roman"/>
          <w:b/>
          <w:i/>
          <w:sz w:val="28"/>
          <w:szCs w:val="28"/>
        </w:rPr>
        <w:t>2.1. Основн</w:t>
      </w:r>
      <w:r w:rsidR="004D600E">
        <w:rPr>
          <w:rFonts w:ascii="Times New Roman" w:hAnsi="Times New Roman"/>
          <w:b/>
          <w:i/>
          <w:sz w:val="28"/>
          <w:szCs w:val="28"/>
        </w:rPr>
        <w:t xml:space="preserve">ое </w:t>
      </w:r>
      <w:r w:rsidR="00A54791">
        <w:rPr>
          <w:rFonts w:ascii="Times New Roman" w:hAnsi="Times New Roman"/>
          <w:b/>
          <w:i/>
          <w:sz w:val="28"/>
          <w:szCs w:val="28"/>
        </w:rPr>
        <w:t xml:space="preserve">общее </w:t>
      </w:r>
      <w:r w:rsidR="004D600E">
        <w:rPr>
          <w:rFonts w:ascii="Times New Roman" w:hAnsi="Times New Roman"/>
          <w:b/>
          <w:i/>
          <w:sz w:val="28"/>
          <w:szCs w:val="28"/>
        </w:rPr>
        <w:t>образование</w:t>
      </w:r>
    </w:p>
    <w:p w:rsidR="004F5E10" w:rsidRDefault="00FA0083" w:rsidP="00F8448F">
      <w:pPr>
        <w:rPr>
          <w:sz w:val="28"/>
          <w:szCs w:val="28"/>
        </w:rPr>
      </w:pPr>
      <w:r>
        <w:rPr>
          <w:sz w:val="28"/>
          <w:szCs w:val="28"/>
        </w:rPr>
        <w:t>Согласно ст. 28</w:t>
      </w:r>
      <w:r w:rsidR="004F5E10">
        <w:rPr>
          <w:sz w:val="28"/>
          <w:szCs w:val="28"/>
        </w:rPr>
        <w:t xml:space="preserve"> Федерального Закона «Об образо</w:t>
      </w:r>
      <w:r w:rsidR="00535A0F">
        <w:rPr>
          <w:sz w:val="28"/>
          <w:szCs w:val="28"/>
        </w:rPr>
        <w:t>вании</w:t>
      </w:r>
      <w:r w:rsidR="00F8448F">
        <w:rPr>
          <w:sz w:val="28"/>
          <w:szCs w:val="28"/>
        </w:rPr>
        <w:t xml:space="preserve"> в Россйской Федерации</w:t>
      </w:r>
      <w:r w:rsidR="00535A0F">
        <w:rPr>
          <w:sz w:val="28"/>
          <w:szCs w:val="28"/>
        </w:rPr>
        <w:t>» от 29 декабря 2012 года №</w:t>
      </w:r>
      <w:r w:rsidR="004F5E10">
        <w:rPr>
          <w:sz w:val="28"/>
          <w:szCs w:val="28"/>
        </w:rPr>
        <w:t xml:space="preserve"> 273 </w:t>
      </w:r>
      <w:r w:rsidR="00D40637">
        <w:rPr>
          <w:sz w:val="28"/>
          <w:szCs w:val="28"/>
        </w:rPr>
        <w:t>–</w:t>
      </w:r>
      <w:r w:rsidR="004F5E10">
        <w:rPr>
          <w:sz w:val="28"/>
          <w:szCs w:val="28"/>
        </w:rPr>
        <w:t xml:space="preserve"> ФЗ (с изменения</w:t>
      </w:r>
      <w:r w:rsidR="008E16A6">
        <w:rPr>
          <w:sz w:val="28"/>
          <w:szCs w:val="28"/>
        </w:rPr>
        <w:t xml:space="preserve">ми и дополнениями) </w:t>
      </w:r>
      <w:r w:rsidR="004F5E10">
        <w:rPr>
          <w:sz w:val="28"/>
          <w:szCs w:val="28"/>
        </w:rPr>
        <w:t xml:space="preserve">к компетенции образовательного учреждения относится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w:t>
      </w:r>
      <w:r w:rsidR="004F5E10">
        <w:rPr>
          <w:sz w:val="28"/>
          <w:szCs w:val="28"/>
        </w:rPr>
        <w:lastRenderedPageBreak/>
        <w:t xml:space="preserve">программы общего образования образовательных учреждениях, а также учебных пособий, допущенных к использованию в образовательном процессе. </w:t>
      </w:r>
    </w:p>
    <w:p w:rsidR="004F5E10" w:rsidRDefault="004F5E10" w:rsidP="004F5E10">
      <w:pPr>
        <w:pStyle w:val="a3"/>
        <w:spacing w:after="0"/>
        <w:rPr>
          <w:sz w:val="16"/>
          <w:szCs w:val="16"/>
        </w:rPr>
      </w:pPr>
    </w:p>
    <w:p w:rsidR="004F5E10" w:rsidRDefault="004F5E10" w:rsidP="004A1682">
      <w:pPr>
        <w:pStyle w:val="a3"/>
        <w:shd w:val="clear" w:color="auto" w:fill="FFFFFF"/>
        <w:spacing w:after="0"/>
        <w:rPr>
          <w:sz w:val="28"/>
          <w:szCs w:val="28"/>
        </w:rPr>
      </w:pPr>
    </w:p>
    <w:p w:rsidR="007B0F84" w:rsidRDefault="00033BD1" w:rsidP="004A1682">
      <w:pPr>
        <w:pStyle w:val="a3"/>
        <w:shd w:val="clear" w:color="auto" w:fill="FFFFFF"/>
        <w:spacing w:after="0"/>
        <w:rPr>
          <w:sz w:val="28"/>
          <w:szCs w:val="28"/>
        </w:rPr>
      </w:pPr>
      <w:r w:rsidRPr="00A37AD5">
        <w:rPr>
          <w:sz w:val="28"/>
          <w:szCs w:val="28"/>
        </w:rPr>
        <w:t xml:space="preserve">Подробная информация о современных УМК </w:t>
      </w:r>
      <w:r w:rsidR="00923D5F">
        <w:rPr>
          <w:sz w:val="28"/>
          <w:szCs w:val="28"/>
        </w:rPr>
        <w:t xml:space="preserve">по </w:t>
      </w:r>
      <w:r w:rsidR="00933DB0">
        <w:rPr>
          <w:sz w:val="28"/>
          <w:szCs w:val="28"/>
        </w:rPr>
        <w:t>обществознанию</w:t>
      </w:r>
      <w:r w:rsidR="00923D5F">
        <w:rPr>
          <w:sz w:val="28"/>
          <w:szCs w:val="28"/>
        </w:rPr>
        <w:t xml:space="preserve"> </w:t>
      </w:r>
      <w:r w:rsidRPr="00A37AD5">
        <w:rPr>
          <w:sz w:val="28"/>
          <w:szCs w:val="28"/>
        </w:rPr>
        <w:t xml:space="preserve">(с аннотациями и справочным материалом) </w:t>
      </w:r>
      <w:r w:rsidR="007471C1">
        <w:rPr>
          <w:sz w:val="28"/>
          <w:szCs w:val="28"/>
        </w:rPr>
        <w:t>представлена на</w:t>
      </w:r>
      <w:r w:rsidRPr="00A37AD5">
        <w:rPr>
          <w:sz w:val="28"/>
          <w:szCs w:val="28"/>
        </w:rPr>
        <w:t xml:space="preserve"> сайт</w:t>
      </w:r>
      <w:r w:rsidR="007B0F84">
        <w:rPr>
          <w:sz w:val="28"/>
          <w:szCs w:val="28"/>
        </w:rPr>
        <w:t>ах:</w:t>
      </w:r>
    </w:p>
    <w:p w:rsidR="007B0F84" w:rsidRPr="00CF4205" w:rsidRDefault="007B0F84" w:rsidP="004A1682">
      <w:pPr>
        <w:pStyle w:val="a3"/>
        <w:shd w:val="clear" w:color="auto" w:fill="FFFFFF"/>
        <w:spacing w:after="0"/>
        <w:rPr>
          <w:sz w:val="28"/>
          <w:szCs w:val="28"/>
          <w:lang w:val="en-US"/>
        </w:rPr>
      </w:pPr>
      <w:r w:rsidRPr="00B74A2D">
        <w:rPr>
          <w:sz w:val="28"/>
          <w:szCs w:val="28"/>
        </w:rPr>
        <w:t xml:space="preserve">1. </w:t>
      </w:r>
      <w:hyperlink r:id="rId11" w:history="1">
        <w:r w:rsidR="00CF4205" w:rsidRPr="00FA6ADC">
          <w:rPr>
            <w:rStyle w:val="ae"/>
            <w:sz w:val="28"/>
            <w:szCs w:val="28"/>
            <w:lang w:val="en-US"/>
          </w:rPr>
          <w:t>http</w:t>
        </w:r>
        <w:r w:rsidR="00CF4205" w:rsidRPr="00FA6ADC">
          <w:rPr>
            <w:rStyle w:val="ae"/>
            <w:sz w:val="28"/>
            <w:szCs w:val="28"/>
          </w:rPr>
          <w:t>://</w:t>
        </w:r>
        <w:r w:rsidR="00CF4205" w:rsidRPr="00FA6ADC">
          <w:rPr>
            <w:rStyle w:val="ae"/>
            <w:sz w:val="28"/>
            <w:szCs w:val="28"/>
            <w:lang w:val="en-US"/>
          </w:rPr>
          <w:t>mon</w:t>
        </w:r>
        <w:r w:rsidR="00CF4205" w:rsidRPr="00FA6ADC">
          <w:rPr>
            <w:rStyle w:val="ae"/>
            <w:sz w:val="28"/>
            <w:szCs w:val="28"/>
          </w:rPr>
          <w:t>.</w:t>
        </w:r>
        <w:r w:rsidR="00CF4205" w:rsidRPr="00FA6ADC">
          <w:rPr>
            <w:rStyle w:val="ae"/>
            <w:sz w:val="28"/>
            <w:szCs w:val="28"/>
            <w:lang w:val="en-US"/>
          </w:rPr>
          <w:t>gov</w:t>
        </w:r>
        <w:r w:rsidR="00CF4205" w:rsidRPr="00FA6ADC">
          <w:rPr>
            <w:rStyle w:val="ae"/>
            <w:sz w:val="28"/>
            <w:szCs w:val="28"/>
          </w:rPr>
          <w:t>.</w:t>
        </w:r>
        <w:r w:rsidR="00CF4205" w:rsidRPr="00FA6ADC">
          <w:rPr>
            <w:rStyle w:val="ae"/>
            <w:sz w:val="28"/>
            <w:szCs w:val="28"/>
            <w:lang w:val="en-US"/>
          </w:rPr>
          <w:t>ru</w:t>
        </w:r>
        <w:r w:rsidR="00CF4205" w:rsidRPr="00FA6ADC">
          <w:rPr>
            <w:rStyle w:val="ae"/>
            <w:sz w:val="28"/>
            <w:szCs w:val="28"/>
          </w:rPr>
          <w:t>/</w:t>
        </w:r>
        <w:r w:rsidR="00CF4205" w:rsidRPr="00FA6ADC">
          <w:rPr>
            <w:rStyle w:val="ae"/>
            <w:sz w:val="28"/>
            <w:szCs w:val="28"/>
            <w:lang w:val="en-US"/>
          </w:rPr>
          <w:t>work</w:t>
        </w:r>
        <w:r w:rsidR="00CF4205" w:rsidRPr="00FA6ADC">
          <w:rPr>
            <w:rStyle w:val="ae"/>
            <w:sz w:val="28"/>
            <w:szCs w:val="28"/>
          </w:rPr>
          <w:t>/</w:t>
        </w:r>
        <w:r w:rsidR="00CF4205" w:rsidRPr="00FA6ADC">
          <w:rPr>
            <w:rStyle w:val="ae"/>
            <w:sz w:val="28"/>
            <w:szCs w:val="28"/>
            <w:lang w:val="en-US"/>
          </w:rPr>
          <w:t>obr</w:t>
        </w:r>
        <w:r w:rsidR="00CF4205" w:rsidRPr="00FA6ADC">
          <w:rPr>
            <w:rStyle w:val="ae"/>
            <w:sz w:val="28"/>
            <w:szCs w:val="28"/>
          </w:rPr>
          <w:t>/</w:t>
        </w:r>
        <w:r w:rsidR="00CF4205" w:rsidRPr="00FA6ADC">
          <w:rPr>
            <w:rStyle w:val="ae"/>
            <w:sz w:val="28"/>
            <w:szCs w:val="28"/>
            <w:lang w:val="en-US"/>
          </w:rPr>
          <w:t>dok</w:t>
        </w:r>
        <w:r w:rsidR="00CF4205" w:rsidRPr="00FA6ADC">
          <w:rPr>
            <w:rStyle w:val="ae"/>
            <w:sz w:val="28"/>
            <w:szCs w:val="28"/>
          </w:rPr>
          <w:t>/</w:t>
        </w:r>
        <w:r w:rsidR="00CF4205" w:rsidRPr="00FA6ADC">
          <w:rPr>
            <w:rStyle w:val="ae"/>
            <w:sz w:val="28"/>
            <w:szCs w:val="28"/>
            <w:lang w:val="en-US"/>
          </w:rPr>
          <w:t>obs</w:t>
        </w:r>
        <w:r w:rsidR="00CF4205" w:rsidRPr="00FA6ADC">
          <w:rPr>
            <w:rStyle w:val="ae"/>
            <w:sz w:val="28"/>
            <w:szCs w:val="28"/>
          </w:rPr>
          <w:t>/8267</w:t>
        </w:r>
      </w:hyperlink>
      <w:r w:rsidR="00CF4205" w:rsidRPr="00CF4205">
        <w:rPr>
          <w:sz w:val="28"/>
          <w:szCs w:val="28"/>
          <w:lang w:val="en-US"/>
        </w:rPr>
        <w:t xml:space="preserve"> </w:t>
      </w:r>
    </w:p>
    <w:p w:rsidR="007B0F84" w:rsidRPr="00E76149" w:rsidRDefault="007B0F84" w:rsidP="004A1682">
      <w:pPr>
        <w:pStyle w:val="a3"/>
        <w:shd w:val="clear" w:color="auto" w:fill="FFFFFF"/>
        <w:spacing w:after="0"/>
        <w:rPr>
          <w:sz w:val="28"/>
          <w:szCs w:val="28"/>
          <w:lang w:val="en-US"/>
        </w:rPr>
      </w:pPr>
      <w:r w:rsidRPr="00A37AD5">
        <w:rPr>
          <w:sz w:val="28"/>
          <w:szCs w:val="28"/>
        </w:rPr>
        <w:t xml:space="preserve">2. </w:t>
      </w:r>
      <w:hyperlink r:id="rId12" w:history="1">
        <w:r w:rsidR="00CF4205" w:rsidRPr="00FA6ADC">
          <w:rPr>
            <w:rStyle w:val="ae"/>
            <w:sz w:val="28"/>
            <w:szCs w:val="28"/>
            <w:lang w:val="en-US"/>
          </w:rPr>
          <w:t>http</w:t>
        </w:r>
        <w:r w:rsidR="00CF4205" w:rsidRPr="00FA6ADC">
          <w:rPr>
            <w:rStyle w:val="ae"/>
            <w:sz w:val="28"/>
            <w:szCs w:val="28"/>
          </w:rPr>
          <w:t>://</w:t>
        </w:r>
        <w:r w:rsidR="00CF4205" w:rsidRPr="00FA6ADC">
          <w:rPr>
            <w:rStyle w:val="ae"/>
            <w:sz w:val="28"/>
            <w:szCs w:val="28"/>
            <w:lang w:val="en-US"/>
          </w:rPr>
          <w:t>fp</w:t>
        </w:r>
        <w:r w:rsidR="00CF4205" w:rsidRPr="00FA6ADC">
          <w:rPr>
            <w:rStyle w:val="ae"/>
            <w:sz w:val="28"/>
            <w:szCs w:val="28"/>
          </w:rPr>
          <w:t>.</w:t>
        </w:r>
        <w:r w:rsidR="00CF4205" w:rsidRPr="00FA6ADC">
          <w:rPr>
            <w:rStyle w:val="ae"/>
            <w:sz w:val="28"/>
            <w:szCs w:val="28"/>
            <w:lang w:val="en-US"/>
          </w:rPr>
          <w:t>edu</w:t>
        </w:r>
        <w:r w:rsidR="00CF4205" w:rsidRPr="00FA6ADC">
          <w:rPr>
            <w:rStyle w:val="ae"/>
            <w:sz w:val="28"/>
            <w:szCs w:val="28"/>
          </w:rPr>
          <w:t>.</w:t>
        </w:r>
        <w:r w:rsidR="00CF4205" w:rsidRPr="00FA6ADC">
          <w:rPr>
            <w:rStyle w:val="ae"/>
            <w:sz w:val="28"/>
            <w:szCs w:val="28"/>
            <w:lang w:val="en-US"/>
          </w:rPr>
          <w:t>ru</w:t>
        </w:r>
        <w:r w:rsidR="00CF4205" w:rsidRPr="00FA6ADC">
          <w:rPr>
            <w:rStyle w:val="ae"/>
            <w:sz w:val="28"/>
            <w:szCs w:val="28"/>
          </w:rPr>
          <w:t>/</w:t>
        </w:r>
        <w:r w:rsidR="00CF4205" w:rsidRPr="00FA6ADC">
          <w:rPr>
            <w:rStyle w:val="ae"/>
            <w:sz w:val="28"/>
            <w:szCs w:val="28"/>
            <w:lang w:val="en-US"/>
          </w:rPr>
          <w:t>asp</w:t>
        </w:r>
      </w:hyperlink>
      <w:r w:rsidR="00CF4205" w:rsidRPr="00E76149">
        <w:rPr>
          <w:sz w:val="28"/>
          <w:szCs w:val="28"/>
          <w:lang w:val="en-US"/>
        </w:rPr>
        <w:t xml:space="preserve"> </w:t>
      </w:r>
    </w:p>
    <w:p w:rsidR="00A01354" w:rsidRDefault="00A01354" w:rsidP="004A1682">
      <w:pPr>
        <w:pStyle w:val="a3"/>
        <w:shd w:val="clear" w:color="auto" w:fill="FFFFFF"/>
        <w:spacing w:after="0"/>
        <w:ind w:firstLine="0"/>
        <w:rPr>
          <w:sz w:val="28"/>
          <w:szCs w:val="28"/>
        </w:rPr>
      </w:pPr>
    </w:p>
    <w:p w:rsidR="00CC6D88" w:rsidRPr="00A37AD5" w:rsidRDefault="00E95F42" w:rsidP="004A1682">
      <w:pPr>
        <w:pStyle w:val="a3"/>
        <w:shd w:val="clear" w:color="auto" w:fill="FFFFFF"/>
        <w:spacing w:after="0"/>
        <w:rPr>
          <w:sz w:val="28"/>
          <w:szCs w:val="28"/>
        </w:rPr>
      </w:pPr>
      <w:r w:rsidRPr="00A37AD5">
        <w:rPr>
          <w:sz w:val="28"/>
          <w:szCs w:val="28"/>
        </w:rPr>
        <w:t>В помощь учителю</w:t>
      </w:r>
      <w:r w:rsidR="00E95605">
        <w:rPr>
          <w:sz w:val="28"/>
          <w:szCs w:val="28"/>
        </w:rPr>
        <w:t xml:space="preserve"> обществознания</w:t>
      </w:r>
      <w:r w:rsidR="00CC6D88" w:rsidRPr="00A37AD5">
        <w:rPr>
          <w:sz w:val="28"/>
          <w:szCs w:val="28"/>
        </w:rPr>
        <w:t xml:space="preserve"> </w:t>
      </w:r>
      <w:r w:rsidR="00F80440" w:rsidRPr="00A37AD5">
        <w:rPr>
          <w:sz w:val="28"/>
          <w:szCs w:val="28"/>
        </w:rPr>
        <w:t xml:space="preserve">в преподавании предмета и подготовке к итоговой аттестации </w:t>
      </w:r>
      <w:r w:rsidR="00494F8B" w:rsidRPr="00A37AD5">
        <w:rPr>
          <w:sz w:val="28"/>
          <w:szCs w:val="28"/>
        </w:rPr>
        <w:t>выпущен</w:t>
      </w:r>
      <w:r w:rsidR="00CC6D88" w:rsidRPr="00A37AD5">
        <w:rPr>
          <w:sz w:val="28"/>
          <w:szCs w:val="28"/>
        </w:rPr>
        <w:t>ы следующие издания:</w:t>
      </w:r>
    </w:p>
    <w:p w:rsidR="00CC6D88" w:rsidRPr="00A37AD5" w:rsidRDefault="00CC6D88" w:rsidP="004A1682">
      <w:pPr>
        <w:pStyle w:val="a3"/>
        <w:shd w:val="clear" w:color="auto" w:fill="FFFFFF"/>
        <w:spacing w:after="0"/>
        <w:rPr>
          <w:sz w:val="28"/>
          <w:szCs w:val="28"/>
        </w:rPr>
      </w:pPr>
      <w:r w:rsidRPr="00A37AD5">
        <w:rPr>
          <w:sz w:val="28"/>
          <w:szCs w:val="28"/>
        </w:rPr>
        <w:t xml:space="preserve">1. </w:t>
      </w:r>
      <w:r w:rsidR="00E95605">
        <w:rPr>
          <w:sz w:val="28"/>
          <w:szCs w:val="28"/>
        </w:rPr>
        <w:t>Кишенкова</w:t>
      </w:r>
      <w:r w:rsidR="00D43FD2">
        <w:rPr>
          <w:sz w:val="28"/>
          <w:szCs w:val="28"/>
          <w:lang w:val="ru-RU"/>
        </w:rPr>
        <w:t>,</w:t>
      </w:r>
      <w:r w:rsidR="00E95605">
        <w:rPr>
          <w:sz w:val="28"/>
          <w:szCs w:val="28"/>
        </w:rPr>
        <w:t xml:space="preserve"> О.В. Р</w:t>
      </w:r>
      <w:r w:rsidR="00D43FD2">
        <w:rPr>
          <w:sz w:val="28"/>
          <w:szCs w:val="28"/>
        </w:rPr>
        <w:t>абочая тетрадь для учителя</w:t>
      </w:r>
      <w:r w:rsidR="00D43FD2">
        <w:rPr>
          <w:sz w:val="28"/>
          <w:szCs w:val="28"/>
          <w:lang w:val="ru-RU"/>
        </w:rPr>
        <w:t xml:space="preserve"> : </w:t>
      </w:r>
      <w:r w:rsidR="00D43FD2">
        <w:rPr>
          <w:sz w:val="28"/>
          <w:szCs w:val="28"/>
        </w:rPr>
        <w:t>8 класс</w:t>
      </w:r>
      <w:r w:rsidR="00D43FD2">
        <w:rPr>
          <w:sz w:val="28"/>
          <w:szCs w:val="28"/>
          <w:lang w:val="ru-RU"/>
        </w:rPr>
        <w:t xml:space="preserve"> /</w:t>
      </w:r>
      <w:r w:rsidR="00D43FD2" w:rsidRPr="00D43FD2">
        <w:rPr>
          <w:sz w:val="28"/>
          <w:szCs w:val="28"/>
        </w:rPr>
        <w:t xml:space="preserve"> </w:t>
      </w:r>
      <w:r w:rsidR="00D43FD2">
        <w:rPr>
          <w:sz w:val="28"/>
          <w:szCs w:val="28"/>
        </w:rPr>
        <w:t>О.В Кишенкова</w:t>
      </w:r>
      <w:r w:rsidR="00D43FD2">
        <w:rPr>
          <w:sz w:val="28"/>
          <w:szCs w:val="28"/>
          <w:lang w:val="ru-RU"/>
        </w:rPr>
        <w:t xml:space="preserve">, </w:t>
      </w:r>
      <w:r w:rsidR="00CF4205">
        <w:rPr>
          <w:sz w:val="28"/>
          <w:szCs w:val="28"/>
        </w:rPr>
        <w:t>О.Н.</w:t>
      </w:r>
      <w:r w:rsidR="00CF4205">
        <w:rPr>
          <w:sz w:val="28"/>
          <w:szCs w:val="28"/>
          <w:lang w:val="ru-RU"/>
        </w:rPr>
        <w:t xml:space="preserve"> </w:t>
      </w:r>
      <w:r w:rsidR="00D43FD2">
        <w:rPr>
          <w:sz w:val="28"/>
          <w:szCs w:val="28"/>
        </w:rPr>
        <w:t>Акиньшина</w:t>
      </w:r>
      <w:r w:rsidR="00CF4205">
        <w:rPr>
          <w:sz w:val="28"/>
          <w:szCs w:val="28"/>
          <w:lang w:val="ru-RU"/>
        </w:rPr>
        <w:t>.</w:t>
      </w:r>
      <w:r w:rsidR="00D43FD2">
        <w:rPr>
          <w:sz w:val="28"/>
          <w:szCs w:val="28"/>
        </w:rPr>
        <w:t xml:space="preserve"> </w:t>
      </w:r>
      <w:r w:rsidR="00CF4205">
        <w:rPr>
          <w:sz w:val="28"/>
          <w:szCs w:val="28"/>
          <w:lang w:val="ru-RU"/>
        </w:rPr>
        <w:t>–</w:t>
      </w:r>
      <w:r w:rsidR="00CF4205">
        <w:rPr>
          <w:sz w:val="28"/>
          <w:szCs w:val="28"/>
        </w:rPr>
        <w:t xml:space="preserve"> М</w:t>
      </w:r>
      <w:r w:rsidR="00AC048D">
        <w:rPr>
          <w:sz w:val="28"/>
          <w:szCs w:val="28"/>
          <w:lang w:val="ru-RU"/>
        </w:rPr>
        <w:t>.</w:t>
      </w:r>
      <w:r w:rsidR="00CF4205">
        <w:rPr>
          <w:sz w:val="28"/>
          <w:szCs w:val="28"/>
          <w:lang w:val="ru-RU"/>
        </w:rPr>
        <w:t xml:space="preserve">: </w:t>
      </w:r>
      <w:r w:rsidR="00CF4205">
        <w:rPr>
          <w:sz w:val="28"/>
          <w:szCs w:val="28"/>
        </w:rPr>
        <w:t>АКАДЕМКНИГА/УЧЕБНИК</w:t>
      </w:r>
      <w:r w:rsidR="00CF4205">
        <w:rPr>
          <w:sz w:val="28"/>
          <w:szCs w:val="28"/>
          <w:lang w:val="ru-RU"/>
        </w:rPr>
        <w:t xml:space="preserve">, </w:t>
      </w:r>
      <w:r w:rsidR="00E95605">
        <w:rPr>
          <w:sz w:val="28"/>
          <w:szCs w:val="28"/>
        </w:rPr>
        <w:t>2011.</w:t>
      </w:r>
    </w:p>
    <w:p w:rsidR="00CC6D88" w:rsidRPr="00A37AD5" w:rsidRDefault="00CC6D88" w:rsidP="004A1682">
      <w:pPr>
        <w:pStyle w:val="a3"/>
        <w:shd w:val="clear" w:color="auto" w:fill="FFFFFF"/>
        <w:spacing w:after="0"/>
        <w:rPr>
          <w:sz w:val="28"/>
          <w:szCs w:val="28"/>
        </w:rPr>
      </w:pPr>
      <w:r w:rsidRPr="00A37AD5">
        <w:rPr>
          <w:sz w:val="28"/>
          <w:szCs w:val="28"/>
        </w:rPr>
        <w:t xml:space="preserve">2. </w:t>
      </w:r>
      <w:r w:rsidR="00E95605">
        <w:rPr>
          <w:sz w:val="28"/>
          <w:szCs w:val="28"/>
        </w:rPr>
        <w:t>Кишенкова</w:t>
      </w:r>
      <w:r w:rsidR="00CF4205">
        <w:rPr>
          <w:sz w:val="28"/>
          <w:szCs w:val="28"/>
          <w:lang w:val="ru-RU"/>
        </w:rPr>
        <w:t>,</w:t>
      </w:r>
      <w:r w:rsidR="00CF4205">
        <w:rPr>
          <w:sz w:val="28"/>
          <w:szCs w:val="28"/>
        </w:rPr>
        <w:t xml:space="preserve"> О.В.</w:t>
      </w:r>
      <w:r w:rsidR="00CF4205">
        <w:rPr>
          <w:sz w:val="28"/>
          <w:szCs w:val="28"/>
          <w:lang w:val="ru-RU"/>
        </w:rPr>
        <w:t xml:space="preserve"> </w:t>
      </w:r>
      <w:r w:rsidR="00CF4205">
        <w:rPr>
          <w:sz w:val="28"/>
          <w:szCs w:val="28"/>
        </w:rPr>
        <w:t>Рабочая тетрадь для учителя</w:t>
      </w:r>
      <w:r w:rsidR="00CF4205">
        <w:rPr>
          <w:sz w:val="28"/>
          <w:szCs w:val="28"/>
          <w:lang w:val="ru-RU"/>
        </w:rPr>
        <w:t>:</w:t>
      </w:r>
      <w:r w:rsidR="00CF4205">
        <w:rPr>
          <w:sz w:val="28"/>
          <w:szCs w:val="28"/>
        </w:rPr>
        <w:t xml:space="preserve"> 9 класс</w:t>
      </w:r>
      <w:r w:rsidR="00CF4205">
        <w:rPr>
          <w:sz w:val="28"/>
          <w:szCs w:val="28"/>
          <w:lang w:val="ru-RU"/>
        </w:rPr>
        <w:t xml:space="preserve"> /</w:t>
      </w:r>
      <w:r w:rsidR="00CF4205" w:rsidRPr="00D43FD2">
        <w:rPr>
          <w:sz w:val="28"/>
          <w:szCs w:val="28"/>
        </w:rPr>
        <w:t xml:space="preserve"> </w:t>
      </w:r>
      <w:r w:rsidR="00CF4205">
        <w:rPr>
          <w:sz w:val="28"/>
          <w:szCs w:val="28"/>
        </w:rPr>
        <w:t>О.В Кишенкова</w:t>
      </w:r>
      <w:r w:rsidR="00CF4205">
        <w:rPr>
          <w:sz w:val="28"/>
          <w:szCs w:val="28"/>
          <w:lang w:val="ru-RU"/>
        </w:rPr>
        <w:t xml:space="preserve">, </w:t>
      </w:r>
      <w:r w:rsidR="00CF4205">
        <w:rPr>
          <w:sz w:val="28"/>
          <w:szCs w:val="28"/>
        </w:rPr>
        <w:t>О.Н.</w:t>
      </w:r>
      <w:r w:rsidR="00CF4205">
        <w:rPr>
          <w:sz w:val="28"/>
          <w:szCs w:val="28"/>
          <w:lang w:val="ru-RU"/>
        </w:rPr>
        <w:t xml:space="preserve"> </w:t>
      </w:r>
      <w:r w:rsidR="00CF4205">
        <w:rPr>
          <w:sz w:val="28"/>
          <w:szCs w:val="28"/>
        </w:rPr>
        <w:t>Акиньшина</w:t>
      </w:r>
      <w:r w:rsidR="00CF4205">
        <w:rPr>
          <w:sz w:val="28"/>
          <w:szCs w:val="28"/>
          <w:lang w:val="ru-RU"/>
        </w:rPr>
        <w:t>.</w:t>
      </w:r>
      <w:r w:rsidR="00CF4205">
        <w:rPr>
          <w:sz w:val="28"/>
          <w:szCs w:val="28"/>
        </w:rPr>
        <w:t xml:space="preserve"> </w:t>
      </w:r>
      <w:r w:rsidR="00CF4205">
        <w:rPr>
          <w:sz w:val="28"/>
          <w:szCs w:val="28"/>
          <w:lang w:val="ru-RU"/>
        </w:rPr>
        <w:t>–</w:t>
      </w:r>
      <w:r w:rsidR="00AC048D">
        <w:rPr>
          <w:sz w:val="28"/>
          <w:szCs w:val="28"/>
        </w:rPr>
        <w:t xml:space="preserve"> М.</w:t>
      </w:r>
      <w:r w:rsidR="00CF4205">
        <w:rPr>
          <w:sz w:val="28"/>
          <w:szCs w:val="28"/>
          <w:lang w:val="ru-RU"/>
        </w:rPr>
        <w:t xml:space="preserve">: </w:t>
      </w:r>
      <w:r w:rsidR="00CF4205">
        <w:rPr>
          <w:sz w:val="28"/>
          <w:szCs w:val="28"/>
        </w:rPr>
        <w:t>АКАДЕМКНИГА/УЧЕБНИК</w:t>
      </w:r>
      <w:r w:rsidR="00CF4205">
        <w:rPr>
          <w:sz w:val="28"/>
          <w:szCs w:val="28"/>
          <w:lang w:val="ru-RU"/>
        </w:rPr>
        <w:t xml:space="preserve">, </w:t>
      </w:r>
      <w:r w:rsidR="00E95605">
        <w:rPr>
          <w:sz w:val="28"/>
          <w:szCs w:val="28"/>
        </w:rPr>
        <w:t>2011.</w:t>
      </w:r>
    </w:p>
    <w:p w:rsidR="00A01354" w:rsidRDefault="00A01354" w:rsidP="004A1682">
      <w:pPr>
        <w:pStyle w:val="a3"/>
        <w:shd w:val="clear" w:color="auto" w:fill="FFFFFF"/>
        <w:spacing w:after="0"/>
        <w:rPr>
          <w:sz w:val="28"/>
          <w:szCs w:val="28"/>
        </w:rPr>
      </w:pPr>
    </w:p>
    <w:p w:rsidR="00435006" w:rsidRPr="00A37AD5" w:rsidRDefault="00435006" w:rsidP="004A1682">
      <w:pPr>
        <w:pStyle w:val="a3"/>
        <w:shd w:val="clear" w:color="auto" w:fill="FFFFFF"/>
        <w:spacing w:after="0"/>
        <w:rPr>
          <w:sz w:val="28"/>
          <w:szCs w:val="28"/>
        </w:rPr>
      </w:pPr>
      <w:r w:rsidRPr="00A37AD5">
        <w:rPr>
          <w:sz w:val="28"/>
          <w:szCs w:val="28"/>
        </w:rPr>
        <w:t>Дополнительную информацию можно на</w:t>
      </w:r>
      <w:r w:rsidR="002E6FF1">
        <w:rPr>
          <w:sz w:val="28"/>
          <w:szCs w:val="28"/>
        </w:rPr>
        <w:t>йти на сайте</w:t>
      </w:r>
      <w:r w:rsidRPr="00A37AD5">
        <w:rPr>
          <w:sz w:val="28"/>
          <w:szCs w:val="28"/>
        </w:rPr>
        <w:t>:</w:t>
      </w:r>
    </w:p>
    <w:p w:rsidR="001E08EF" w:rsidRPr="00E54DE8" w:rsidRDefault="001E08EF" w:rsidP="004A1682">
      <w:pPr>
        <w:pStyle w:val="a3"/>
        <w:shd w:val="clear" w:color="auto" w:fill="FFFFFF"/>
        <w:spacing w:after="0"/>
        <w:rPr>
          <w:sz w:val="28"/>
          <w:szCs w:val="28"/>
          <w:lang w:val="en-US"/>
        </w:rPr>
      </w:pPr>
      <w:r w:rsidRPr="00375FBC">
        <w:rPr>
          <w:sz w:val="28"/>
          <w:szCs w:val="28"/>
        </w:rPr>
        <w:t xml:space="preserve">1. </w:t>
      </w:r>
      <w:hyperlink r:id="rId13" w:history="1">
        <w:r w:rsidR="00E54DE8" w:rsidRPr="00FA6ADC">
          <w:rPr>
            <w:rStyle w:val="ae"/>
            <w:sz w:val="28"/>
            <w:szCs w:val="28"/>
            <w:lang w:val="en-US"/>
          </w:rPr>
          <w:t>http</w:t>
        </w:r>
        <w:r w:rsidR="00E54DE8" w:rsidRPr="00FA6ADC">
          <w:rPr>
            <w:rStyle w:val="ae"/>
            <w:sz w:val="28"/>
            <w:szCs w:val="28"/>
          </w:rPr>
          <w:t>://</w:t>
        </w:r>
        <w:r w:rsidR="00E54DE8" w:rsidRPr="00FA6ADC">
          <w:rPr>
            <w:rStyle w:val="ae"/>
            <w:sz w:val="28"/>
            <w:szCs w:val="28"/>
            <w:lang w:val="en-US"/>
          </w:rPr>
          <w:t>mon</w:t>
        </w:r>
        <w:r w:rsidR="00E54DE8" w:rsidRPr="00FA6ADC">
          <w:rPr>
            <w:rStyle w:val="ae"/>
            <w:sz w:val="28"/>
            <w:szCs w:val="28"/>
          </w:rPr>
          <w:t>.</w:t>
        </w:r>
        <w:r w:rsidR="00E54DE8" w:rsidRPr="00FA6ADC">
          <w:rPr>
            <w:rStyle w:val="ae"/>
            <w:sz w:val="28"/>
            <w:szCs w:val="28"/>
            <w:lang w:val="en-US"/>
          </w:rPr>
          <w:t>gov</w:t>
        </w:r>
        <w:r w:rsidR="00E54DE8" w:rsidRPr="00FA6ADC">
          <w:rPr>
            <w:rStyle w:val="ae"/>
            <w:sz w:val="28"/>
            <w:szCs w:val="28"/>
          </w:rPr>
          <w:t>.</w:t>
        </w:r>
        <w:r w:rsidR="00E54DE8" w:rsidRPr="00FA6ADC">
          <w:rPr>
            <w:rStyle w:val="ae"/>
            <w:sz w:val="28"/>
            <w:szCs w:val="28"/>
            <w:lang w:val="en-US"/>
          </w:rPr>
          <w:t>ru</w:t>
        </w:r>
        <w:r w:rsidR="00E54DE8" w:rsidRPr="00FA6ADC">
          <w:rPr>
            <w:rStyle w:val="ae"/>
            <w:sz w:val="28"/>
            <w:szCs w:val="28"/>
          </w:rPr>
          <w:t>/</w:t>
        </w:r>
        <w:r w:rsidR="00E54DE8" w:rsidRPr="00FA6ADC">
          <w:rPr>
            <w:rStyle w:val="ae"/>
            <w:sz w:val="28"/>
            <w:szCs w:val="28"/>
            <w:lang w:val="en-US"/>
          </w:rPr>
          <w:t>work</w:t>
        </w:r>
        <w:r w:rsidR="00E54DE8" w:rsidRPr="00FA6ADC">
          <w:rPr>
            <w:rStyle w:val="ae"/>
            <w:sz w:val="28"/>
            <w:szCs w:val="28"/>
          </w:rPr>
          <w:t>/</w:t>
        </w:r>
        <w:r w:rsidR="00E54DE8" w:rsidRPr="00FA6ADC">
          <w:rPr>
            <w:rStyle w:val="ae"/>
            <w:sz w:val="28"/>
            <w:szCs w:val="28"/>
            <w:lang w:val="en-US"/>
          </w:rPr>
          <w:t>obr</w:t>
        </w:r>
        <w:r w:rsidR="00E54DE8" w:rsidRPr="00FA6ADC">
          <w:rPr>
            <w:rStyle w:val="ae"/>
            <w:sz w:val="28"/>
            <w:szCs w:val="28"/>
          </w:rPr>
          <w:t>/</w:t>
        </w:r>
        <w:r w:rsidR="00E54DE8" w:rsidRPr="00FA6ADC">
          <w:rPr>
            <w:rStyle w:val="ae"/>
            <w:sz w:val="28"/>
            <w:szCs w:val="28"/>
            <w:lang w:val="en-US"/>
          </w:rPr>
          <w:t>dok</w:t>
        </w:r>
        <w:r w:rsidR="00E54DE8" w:rsidRPr="00FA6ADC">
          <w:rPr>
            <w:rStyle w:val="ae"/>
            <w:sz w:val="28"/>
            <w:szCs w:val="28"/>
          </w:rPr>
          <w:t>/</w:t>
        </w:r>
        <w:r w:rsidR="00E54DE8" w:rsidRPr="00FA6ADC">
          <w:rPr>
            <w:rStyle w:val="ae"/>
            <w:sz w:val="28"/>
            <w:szCs w:val="28"/>
            <w:lang w:val="en-US"/>
          </w:rPr>
          <w:t>obs</w:t>
        </w:r>
        <w:r w:rsidR="00E54DE8" w:rsidRPr="00FA6ADC">
          <w:rPr>
            <w:rStyle w:val="ae"/>
            <w:sz w:val="28"/>
            <w:szCs w:val="28"/>
          </w:rPr>
          <w:t>/8267</w:t>
        </w:r>
      </w:hyperlink>
      <w:r w:rsidR="00E54DE8" w:rsidRPr="00E54DE8">
        <w:rPr>
          <w:sz w:val="28"/>
          <w:szCs w:val="28"/>
          <w:lang w:val="en-US"/>
        </w:rPr>
        <w:t xml:space="preserve"> </w:t>
      </w:r>
    </w:p>
    <w:p w:rsidR="00F80440" w:rsidRPr="00375FBC" w:rsidRDefault="00F80440" w:rsidP="004A1682">
      <w:pPr>
        <w:pStyle w:val="a3"/>
        <w:shd w:val="clear" w:color="auto" w:fill="FFFFFF"/>
        <w:spacing w:after="0"/>
        <w:rPr>
          <w:sz w:val="28"/>
          <w:szCs w:val="28"/>
        </w:rPr>
      </w:pPr>
    </w:p>
    <w:p w:rsidR="0057369F" w:rsidRPr="00A37AD5" w:rsidRDefault="007C4F8B" w:rsidP="0057369F">
      <w:pPr>
        <w:pStyle w:val="a3"/>
        <w:shd w:val="clear" w:color="auto" w:fill="FFFFFF"/>
        <w:spacing w:after="0"/>
        <w:rPr>
          <w:sz w:val="28"/>
          <w:szCs w:val="28"/>
        </w:rPr>
      </w:pPr>
      <w:r w:rsidRPr="00A37AD5">
        <w:rPr>
          <w:sz w:val="28"/>
          <w:szCs w:val="28"/>
        </w:rPr>
        <w:t xml:space="preserve">Количество часов, предусмотренное для изучения </w:t>
      </w:r>
      <w:r w:rsidR="00E95605">
        <w:rPr>
          <w:sz w:val="28"/>
          <w:szCs w:val="28"/>
        </w:rPr>
        <w:t>обществознания в  6</w:t>
      </w:r>
      <w:r w:rsidR="00033BD1" w:rsidRPr="00A37AD5">
        <w:rPr>
          <w:sz w:val="28"/>
          <w:szCs w:val="28"/>
        </w:rPr>
        <w:t xml:space="preserve"> –</w:t>
      </w:r>
      <w:r w:rsidR="00E95605">
        <w:rPr>
          <w:sz w:val="28"/>
          <w:szCs w:val="28"/>
        </w:rPr>
        <w:t xml:space="preserve">9 </w:t>
      </w:r>
      <w:r w:rsidR="00033BD1" w:rsidRPr="00A37AD5">
        <w:rPr>
          <w:sz w:val="28"/>
          <w:szCs w:val="28"/>
        </w:rPr>
        <w:t xml:space="preserve">классах, в соответствии с федеральным БУП, </w:t>
      </w:r>
      <w:r w:rsidR="0057369F">
        <w:rPr>
          <w:sz w:val="28"/>
          <w:szCs w:val="28"/>
        </w:rPr>
        <w:t>и</w:t>
      </w:r>
      <w:r w:rsidR="0057369F" w:rsidRPr="00AC6558">
        <w:rPr>
          <w:sz w:val="28"/>
          <w:szCs w:val="28"/>
        </w:rPr>
        <w:t xml:space="preserve"> </w:t>
      </w:r>
      <w:r w:rsidR="000D588E">
        <w:rPr>
          <w:sz w:val="28"/>
          <w:szCs w:val="28"/>
        </w:rPr>
        <w:t>приказом м</w:t>
      </w:r>
      <w:r w:rsidR="0057369F">
        <w:rPr>
          <w:sz w:val="28"/>
          <w:szCs w:val="28"/>
        </w:rPr>
        <w:t>инистерства образования и науки Краснодарского края от 17.07.2013 № 3793 «О примерных учебных планах для общеобразовательных у</w:t>
      </w:r>
      <w:r w:rsidR="0057369F">
        <w:rPr>
          <w:sz w:val="28"/>
          <w:szCs w:val="28"/>
        </w:rPr>
        <w:t>ч</w:t>
      </w:r>
      <w:r w:rsidR="0057369F">
        <w:rPr>
          <w:sz w:val="28"/>
          <w:szCs w:val="28"/>
        </w:rPr>
        <w:t>реждений Краснодарского края»</w:t>
      </w:r>
      <w:r w:rsidR="0057369F" w:rsidRPr="00AC6558">
        <w:rPr>
          <w:sz w:val="28"/>
          <w:szCs w:val="28"/>
        </w:rPr>
        <w:t>, следующее:</w:t>
      </w:r>
    </w:p>
    <w:p w:rsidR="00033BD1" w:rsidRPr="00A37AD5" w:rsidRDefault="00033BD1" w:rsidP="004A1682">
      <w:pPr>
        <w:pStyle w:val="a3"/>
        <w:shd w:val="clear" w:color="auto" w:fill="FFFFFF"/>
        <w:spacing w:after="0"/>
        <w:rPr>
          <w:sz w:val="28"/>
          <w:szCs w:val="28"/>
        </w:rPr>
      </w:pPr>
    </w:p>
    <w:tbl>
      <w:tblPr>
        <w:tblW w:w="9335" w:type="dxa"/>
        <w:jc w:val="center"/>
        <w:tblInd w:w="-2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2"/>
        <w:gridCol w:w="1384"/>
        <w:gridCol w:w="1417"/>
        <w:gridCol w:w="1276"/>
        <w:gridCol w:w="1406"/>
      </w:tblGrid>
      <w:tr w:rsidR="007C4F8B" w:rsidRPr="00A37AD5">
        <w:trPr>
          <w:jc w:val="center"/>
        </w:trPr>
        <w:tc>
          <w:tcPr>
            <w:tcW w:w="3852" w:type="dxa"/>
            <w:vMerge w:val="restart"/>
          </w:tcPr>
          <w:p w:rsidR="007C4F8B" w:rsidRPr="00A02973" w:rsidRDefault="007C4F8B" w:rsidP="004A1682">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Наименование предмета</w:t>
            </w:r>
          </w:p>
        </w:tc>
        <w:tc>
          <w:tcPr>
            <w:tcW w:w="5483" w:type="dxa"/>
            <w:gridSpan w:val="4"/>
          </w:tcPr>
          <w:p w:rsidR="007C4F8B" w:rsidRPr="00A02973" w:rsidRDefault="007C4F8B"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Классы</w:t>
            </w:r>
          </w:p>
        </w:tc>
      </w:tr>
      <w:tr w:rsidR="00E95605" w:rsidRPr="00A37AD5" w:rsidTr="00E95605">
        <w:trPr>
          <w:jc w:val="center"/>
        </w:trPr>
        <w:tc>
          <w:tcPr>
            <w:tcW w:w="3852" w:type="dxa"/>
            <w:vMerge/>
          </w:tcPr>
          <w:p w:rsidR="00E95605" w:rsidRPr="00A02973" w:rsidRDefault="00E95605" w:rsidP="004A1682">
            <w:pPr>
              <w:pStyle w:val="a3"/>
              <w:shd w:val="clear" w:color="auto" w:fill="FFFFFF"/>
              <w:spacing w:after="0"/>
              <w:rPr>
                <w:rFonts w:eastAsia="Times New Roman"/>
                <w:sz w:val="28"/>
                <w:szCs w:val="28"/>
                <w:lang w:val="ru-RU"/>
              </w:rPr>
            </w:pPr>
          </w:p>
        </w:tc>
        <w:tc>
          <w:tcPr>
            <w:tcW w:w="1384"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6</w:t>
            </w:r>
          </w:p>
        </w:tc>
        <w:tc>
          <w:tcPr>
            <w:tcW w:w="1417"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7</w:t>
            </w:r>
          </w:p>
        </w:tc>
        <w:tc>
          <w:tcPr>
            <w:tcW w:w="1276"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8</w:t>
            </w:r>
          </w:p>
        </w:tc>
        <w:tc>
          <w:tcPr>
            <w:tcW w:w="1406"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9</w:t>
            </w:r>
          </w:p>
        </w:tc>
      </w:tr>
      <w:tr w:rsidR="00E95605" w:rsidRPr="00A37AD5" w:rsidTr="00E95605">
        <w:trPr>
          <w:jc w:val="center"/>
        </w:trPr>
        <w:tc>
          <w:tcPr>
            <w:tcW w:w="3852" w:type="dxa"/>
          </w:tcPr>
          <w:p w:rsidR="00E95605" w:rsidRPr="00A02973" w:rsidRDefault="00813BDD"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О</w:t>
            </w:r>
            <w:r w:rsidR="00E95605" w:rsidRPr="00A02973">
              <w:rPr>
                <w:rFonts w:eastAsia="Times New Roman"/>
                <w:sz w:val="28"/>
                <w:szCs w:val="28"/>
                <w:lang w:val="ru-RU"/>
              </w:rPr>
              <w:t>бществознание</w:t>
            </w:r>
          </w:p>
        </w:tc>
        <w:tc>
          <w:tcPr>
            <w:tcW w:w="1384"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c>
          <w:tcPr>
            <w:tcW w:w="1417"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c>
          <w:tcPr>
            <w:tcW w:w="1276"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c>
          <w:tcPr>
            <w:tcW w:w="1406"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r>
    </w:tbl>
    <w:p w:rsidR="00AC048D" w:rsidRDefault="00AC048D" w:rsidP="00AC048D">
      <w:pPr>
        <w:pStyle w:val="a3"/>
        <w:shd w:val="clear" w:color="auto" w:fill="FFFFFF"/>
        <w:spacing w:after="0"/>
        <w:rPr>
          <w:b/>
          <w:sz w:val="28"/>
          <w:szCs w:val="28"/>
          <w:lang w:val="ru-RU"/>
        </w:rPr>
      </w:pPr>
    </w:p>
    <w:p w:rsidR="00AC048D" w:rsidRPr="000631AA" w:rsidRDefault="00AC048D" w:rsidP="00AC048D">
      <w:pPr>
        <w:pStyle w:val="a3"/>
        <w:shd w:val="clear" w:color="auto" w:fill="FFFFFF"/>
        <w:spacing w:after="0"/>
        <w:rPr>
          <w:b/>
          <w:sz w:val="28"/>
          <w:szCs w:val="28"/>
        </w:rPr>
      </w:pPr>
      <w:r w:rsidRPr="000631AA">
        <w:rPr>
          <w:b/>
          <w:sz w:val="28"/>
          <w:szCs w:val="28"/>
        </w:rPr>
        <w:t>Обращаем внимание, что с 1 сентября 2012 года пилотные школы, осваивающие ста</w:t>
      </w:r>
      <w:r>
        <w:rPr>
          <w:b/>
          <w:sz w:val="28"/>
          <w:szCs w:val="28"/>
        </w:rPr>
        <w:t xml:space="preserve">ндарты ФГОС ООО 2-го поколения </w:t>
      </w:r>
      <w:r w:rsidRPr="000631AA">
        <w:rPr>
          <w:b/>
          <w:sz w:val="28"/>
          <w:szCs w:val="28"/>
        </w:rPr>
        <w:t>изучают обществознание с 5 класса.</w:t>
      </w:r>
    </w:p>
    <w:p w:rsidR="007C4F8B" w:rsidRPr="00A37AD5" w:rsidRDefault="007C4F8B" w:rsidP="004A1682">
      <w:pPr>
        <w:pStyle w:val="a3"/>
        <w:shd w:val="clear" w:color="auto" w:fill="FFFFFF"/>
        <w:spacing w:after="0"/>
        <w:rPr>
          <w:sz w:val="28"/>
          <w:szCs w:val="28"/>
        </w:rPr>
      </w:pPr>
    </w:p>
    <w:p w:rsidR="0057369F" w:rsidRDefault="0057369F" w:rsidP="0057369F">
      <w:pPr>
        <w:pStyle w:val="ConsPlusTitle"/>
        <w:ind w:firstLine="567"/>
        <w:jc w:val="both"/>
        <w:rPr>
          <w:b w:val="0"/>
          <w:sz w:val="28"/>
          <w:szCs w:val="28"/>
        </w:rPr>
      </w:pPr>
      <w:r w:rsidRPr="00717040">
        <w:rPr>
          <w:b w:val="0"/>
          <w:sz w:val="28"/>
          <w:szCs w:val="28"/>
        </w:rPr>
        <w:t>Пилотные школы, осуществляющие переход на стандарты второго поколения</w:t>
      </w:r>
      <w:r>
        <w:rPr>
          <w:b w:val="0"/>
          <w:sz w:val="28"/>
          <w:szCs w:val="28"/>
        </w:rPr>
        <w:t>,</w:t>
      </w:r>
      <w:r w:rsidR="000D588E">
        <w:rPr>
          <w:b w:val="0"/>
          <w:sz w:val="28"/>
          <w:szCs w:val="28"/>
        </w:rPr>
        <w:t xml:space="preserve"> в соответствии с письмом м</w:t>
      </w:r>
      <w:r w:rsidRPr="00717040">
        <w:rPr>
          <w:b w:val="0"/>
          <w:sz w:val="28"/>
          <w:szCs w:val="28"/>
        </w:rPr>
        <w:t>инистерства образования и науки Краснодарского края от 22.07.2013 № 47-10635/13-14 «Об учебных планах образовательных учреждений, реализующих федеральные государственные образовательные стандарты общего образования в 2013-2014 учебном году», руководствуются следующим распределением ч</w:t>
      </w:r>
      <w:r>
        <w:rPr>
          <w:b w:val="0"/>
          <w:sz w:val="28"/>
          <w:szCs w:val="28"/>
        </w:rPr>
        <w:t>асов на преподавание обществознания</w:t>
      </w:r>
      <w:r w:rsidR="00AC048D">
        <w:rPr>
          <w:b w:val="0"/>
          <w:sz w:val="28"/>
          <w:szCs w:val="28"/>
        </w:rPr>
        <w:t>:</w:t>
      </w:r>
    </w:p>
    <w:tbl>
      <w:tblPr>
        <w:tblW w:w="9335" w:type="dxa"/>
        <w:jc w:val="center"/>
        <w:tblInd w:w="-2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6"/>
        <w:gridCol w:w="1134"/>
        <w:gridCol w:w="1134"/>
        <w:gridCol w:w="1134"/>
        <w:gridCol w:w="1134"/>
        <w:gridCol w:w="1123"/>
      </w:tblGrid>
      <w:tr w:rsidR="0057369F" w:rsidRPr="00A37AD5" w:rsidTr="0057369F">
        <w:trPr>
          <w:jc w:val="center"/>
        </w:trPr>
        <w:tc>
          <w:tcPr>
            <w:tcW w:w="3676" w:type="dxa"/>
            <w:vMerge w:val="restart"/>
          </w:tcPr>
          <w:p w:rsidR="0057369F" w:rsidRPr="00A02973" w:rsidRDefault="0057369F" w:rsidP="0057369F">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Наименование предмета</w:t>
            </w:r>
          </w:p>
        </w:tc>
        <w:tc>
          <w:tcPr>
            <w:tcW w:w="5659" w:type="dxa"/>
            <w:gridSpan w:val="5"/>
          </w:tcPr>
          <w:p w:rsidR="0057369F" w:rsidRPr="00A02973" w:rsidRDefault="0057369F"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Классы</w:t>
            </w:r>
          </w:p>
        </w:tc>
      </w:tr>
      <w:tr w:rsidR="0057369F" w:rsidRPr="00A37AD5" w:rsidTr="0057369F">
        <w:trPr>
          <w:jc w:val="center"/>
        </w:trPr>
        <w:tc>
          <w:tcPr>
            <w:tcW w:w="3676" w:type="dxa"/>
            <w:vMerge/>
          </w:tcPr>
          <w:p w:rsidR="0057369F" w:rsidRPr="00A02973" w:rsidRDefault="0057369F" w:rsidP="0057369F">
            <w:pPr>
              <w:pStyle w:val="a3"/>
              <w:shd w:val="clear" w:color="auto" w:fill="FFFFFF"/>
              <w:spacing w:after="0"/>
              <w:rPr>
                <w:rFonts w:eastAsia="Times New Roman"/>
                <w:sz w:val="28"/>
                <w:szCs w:val="28"/>
                <w:lang w:val="ru-RU"/>
              </w:rPr>
            </w:pPr>
          </w:p>
        </w:tc>
        <w:tc>
          <w:tcPr>
            <w:tcW w:w="1134" w:type="dxa"/>
          </w:tcPr>
          <w:p w:rsidR="0057369F" w:rsidRPr="00A02973" w:rsidRDefault="0057369F"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5</w:t>
            </w:r>
          </w:p>
        </w:tc>
        <w:tc>
          <w:tcPr>
            <w:tcW w:w="1134" w:type="dxa"/>
          </w:tcPr>
          <w:p w:rsidR="0057369F" w:rsidRPr="00A02973" w:rsidRDefault="0057369F" w:rsidP="00E54DE8">
            <w:pPr>
              <w:pStyle w:val="a3"/>
              <w:shd w:val="clear" w:color="auto" w:fill="FFFFFF"/>
              <w:ind w:firstLine="0"/>
              <w:jc w:val="center"/>
              <w:rPr>
                <w:rFonts w:eastAsia="Times New Roman"/>
                <w:sz w:val="28"/>
                <w:szCs w:val="28"/>
                <w:lang w:val="ru-RU"/>
              </w:rPr>
            </w:pPr>
            <w:r w:rsidRPr="00A02973">
              <w:rPr>
                <w:rFonts w:eastAsia="Times New Roman"/>
                <w:sz w:val="28"/>
                <w:szCs w:val="28"/>
                <w:lang w:val="ru-RU"/>
              </w:rPr>
              <w:t>6</w:t>
            </w:r>
          </w:p>
        </w:tc>
        <w:tc>
          <w:tcPr>
            <w:tcW w:w="1134" w:type="dxa"/>
          </w:tcPr>
          <w:p w:rsidR="0057369F" w:rsidRPr="00A02973" w:rsidRDefault="0057369F"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7</w:t>
            </w:r>
          </w:p>
        </w:tc>
        <w:tc>
          <w:tcPr>
            <w:tcW w:w="1134" w:type="dxa"/>
          </w:tcPr>
          <w:p w:rsidR="0057369F" w:rsidRPr="00A02973" w:rsidRDefault="0057369F"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8</w:t>
            </w:r>
          </w:p>
        </w:tc>
        <w:tc>
          <w:tcPr>
            <w:tcW w:w="1123" w:type="dxa"/>
          </w:tcPr>
          <w:p w:rsidR="0057369F" w:rsidRPr="00A02973" w:rsidRDefault="0057369F"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9</w:t>
            </w:r>
          </w:p>
        </w:tc>
      </w:tr>
      <w:tr w:rsidR="0057369F" w:rsidRPr="00A37AD5" w:rsidTr="0057369F">
        <w:trPr>
          <w:jc w:val="center"/>
        </w:trPr>
        <w:tc>
          <w:tcPr>
            <w:tcW w:w="3676" w:type="dxa"/>
          </w:tcPr>
          <w:p w:rsidR="0057369F" w:rsidRPr="00A02973" w:rsidRDefault="0057369F" w:rsidP="0057369F">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Обществознание</w:t>
            </w:r>
          </w:p>
        </w:tc>
        <w:tc>
          <w:tcPr>
            <w:tcW w:w="1134" w:type="dxa"/>
          </w:tcPr>
          <w:p w:rsidR="0057369F" w:rsidRPr="00A02973" w:rsidRDefault="0057369F"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c>
          <w:tcPr>
            <w:tcW w:w="1134" w:type="dxa"/>
          </w:tcPr>
          <w:p w:rsidR="0057369F" w:rsidRPr="00A02973" w:rsidRDefault="0057369F" w:rsidP="00E54DE8">
            <w:pPr>
              <w:pStyle w:val="a3"/>
              <w:shd w:val="clear" w:color="auto" w:fill="FFFFFF"/>
              <w:ind w:firstLine="0"/>
              <w:jc w:val="center"/>
              <w:rPr>
                <w:rFonts w:eastAsia="Times New Roman"/>
                <w:sz w:val="28"/>
                <w:szCs w:val="28"/>
                <w:lang w:val="ru-RU"/>
              </w:rPr>
            </w:pPr>
            <w:r w:rsidRPr="00A02973">
              <w:rPr>
                <w:rFonts w:eastAsia="Times New Roman"/>
                <w:sz w:val="28"/>
                <w:szCs w:val="28"/>
                <w:lang w:val="ru-RU"/>
              </w:rPr>
              <w:t>1</w:t>
            </w:r>
          </w:p>
        </w:tc>
        <w:tc>
          <w:tcPr>
            <w:tcW w:w="1134" w:type="dxa"/>
          </w:tcPr>
          <w:p w:rsidR="0057369F" w:rsidRPr="00A02973" w:rsidRDefault="0057369F"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c>
          <w:tcPr>
            <w:tcW w:w="1134" w:type="dxa"/>
          </w:tcPr>
          <w:p w:rsidR="0057369F" w:rsidRPr="00A02973" w:rsidRDefault="0057369F"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c>
          <w:tcPr>
            <w:tcW w:w="1123" w:type="dxa"/>
          </w:tcPr>
          <w:p w:rsidR="0057369F" w:rsidRPr="00A02973" w:rsidRDefault="0057369F"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r>
    </w:tbl>
    <w:p w:rsidR="00933DB0" w:rsidRDefault="00933DB0" w:rsidP="00E54DE8">
      <w:pPr>
        <w:shd w:val="clear" w:color="auto" w:fill="FFFFFF"/>
        <w:ind w:firstLine="0"/>
        <w:rPr>
          <w:b/>
          <w:i/>
          <w:sz w:val="28"/>
          <w:szCs w:val="28"/>
        </w:rPr>
      </w:pPr>
    </w:p>
    <w:p w:rsidR="003D5D10" w:rsidRDefault="008D67B8" w:rsidP="004A1682">
      <w:pPr>
        <w:shd w:val="clear" w:color="auto" w:fill="FFFFFF"/>
        <w:ind w:firstLine="0"/>
        <w:jc w:val="center"/>
        <w:rPr>
          <w:b/>
          <w:i/>
          <w:sz w:val="28"/>
          <w:szCs w:val="28"/>
        </w:rPr>
      </w:pPr>
      <w:r w:rsidRPr="00A37AD5">
        <w:rPr>
          <w:b/>
          <w:i/>
          <w:sz w:val="28"/>
          <w:szCs w:val="28"/>
        </w:rPr>
        <w:t>2</w:t>
      </w:r>
      <w:r w:rsidR="003D5D10" w:rsidRPr="00A37AD5">
        <w:rPr>
          <w:b/>
          <w:i/>
          <w:sz w:val="28"/>
          <w:szCs w:val="28"/>
        </w:rPr>
        <w:t>.</w:t>
      </w:r>
      <w:r w:rsidR="002E6FF1">
        <w:rPr>
          <w:b/>
          <w:i/>
          <w:sz w:val="28"/>
          <w:szCs w:val="28"/>
        </w:rPr>
        <w:t>2</w:t>
      </w:r>
      <w:r w:rsidR="004B228F">
        <w:rPr>
          <w:b/>
          <w:i/>
          <w:sz w:val="28"/>
          <w:szCs w:val="28"/>
        </w:rPr>
        <w:t>.</w:t>
      </w:r>
      <w:r w:rsidR="003D5D10" w:rsidRPr="00A37AD5">
        <w:rPr>
          <w:b/>
          <w:i/>
          <w:sz w:val="28"/>
          <w:szCs w:val="28"/>
        </w:rPr>
        <w:t xml:space="preserve"> С</w:t>
      </w:r>
      <w:r w:rsidR="00BB043D" w:rsidRPr="00A37AD5">
        <w:rPr>
          <w:b/>
          <w:i/>
          <w:sz w:val="28"/>
          <w:szCs w:val="28"/>
        </w:rPr>
        <w:t>редн</w:t>
      </w:r>
      <w:r w:rsidR="00033C60">
        <w:rPr>
          <w:b/>
          <w:i/>
          <w:sz w:val="28"/>
          <w:szCs w:val="28"/>
        </w:rPr>
        <w:t>ее</w:t>
      </w:r>
      <w:r w:rsidR="00BB043D" w:rsidRPr="00A37AD5">
        <w:rPr>
          <w:b/>
          <w:i/>
          <w:sz w:val="28"/>
          <w:szCs w:val="28"/>
        </w:rPr>
        <w:t xml:space="preserve"> (полн</w:t>
      </w:r>
      <w:r w:rsidR="00033C60">
        <w:rPr>
          <w:b/>
          <w:i/>
          <w:sz w:val="28"/>
          <w:szCs w:val="28"/>
        </w:rPr>
        <w:t>ое</w:t>
      </w:r>
      <w:r w:rsidR="00BB043D" w:rsidRPr="00A37AD5">
        <w:rPr>
          <w:b/>
          <w:i/>
          <w:sz w:val="28"/>
          <w:szCs w:val="28"/>
        </w:rPr>
        <w:t xml:space="preserve">) </w:t>
      </w:r>
      <w:r w:rsidR="00033C60">
        <w:rPr>
          <w:b/>
          <w:i/>
          <w:sz w:val="28"/>
          <w:szCs w:val="28"/>
        </w:rPr>
        <w:t>общее образование</w:t>
      </w:r>
    </w:p>
    <w:p w:rsidR="00933DB0" w:rsidRPr="00A37AD5" w:rsidRDefault="00933DB0" w:rsidP="004A1682">
      <w:pPr>
        <w:shd w:val="clear" w:color="auto" w:fill="FFFFFF"/>
        <w:ind w:firstLine="0"/>
        <w:jc w:val="center"/>
        <w:rPr>
          <w:b/>
          <w:i/>
          <w:sz w:val="28"/>
          <w:szCs w:val="28"/>
        </w:rPr>
      </w:pPr>
    </w:p>
    <w:p w:rsidR="009337FF" w:rsidRPr="00F125C2" w:rsidRDefault="00711A35" w:rsidP="009337FF">
      <w:pPr>
        <w:pStyle w:val="ConsPlusTitle"/>
        <w:ind w:firstLine="567"/>
        <w:jc w:val="both"/>
        <w:rPr>
          <w:b w:val="0"/>
          <w:sz w:val="28"/>
          <w:szCs w:val="28"/>
        </w:rPr>
      </w:pPr>
      <w:r w:rsidRPr="009337FF">
        <w:rPr>
          <w:b w:val="0"/>
          <w:bCs w:val="0"/>
          <w:sz w:val="28"/>
          <w:szCs w:val="28"/>
        </w:rPr>
        <w:t>При выборе профиля рекомендуем руководствоваться приказом департамента образования и науки Краснодарского края от</w:t>
      </w:r>
      <w:r w:rsidRPr="00A37AD5">
        <w:rPr>
          <w:bCs w:val="0"/>
          <w:sz w:val="28"/>
          <w:szCs w:val="28"/>
        </w:rPr>
        <w:t xml:space="preserve"> </w:t>
      </w:r>
      <w:hyperlink r:id="rId14" w:history="1">
        <w:r w:rsidR="009337FF" w:rsidRPr="00F125C2">
          <w:rPr>
            <w:b w:val="0"/>
            <w:sz w:val="28"/>
            <w:szCs w:val="28"/>
          </w:rPr>
          <w:t xml:space="preserve"> 31.10.2012 № 8233 «Об определении перечня профилей, открываемых в общеобр</w:t>
        </w:r>
        <w:r w:rsidR="009337FF" w:rsidRPr="00F125C2">
          <w:rPr>
            <w:b w:val="0"/>
            <w:sz w:val="28"/>
            <w:szCs w:val="28"/>
          </w:rPr>
          <w:t>а</w:t>
        </w:r>
        <w:r w:rsidR="009337FF" w:rsidRPr="00F125C2">
          <w:rPr>
            <w:b w:val="0"/>
            <w:sz w:val="28"/>
            <w:szCs w:val="28"/>
          </w:rPr>
          <w:t>зовательных учреждениях Краснодарского края в 2013 - 2014 учебном году, и предметах по выбору для сдачи экзаменов в ходе государственной (итоговой) а</w:t>
        </w:r>
        <w:r w:rsidR="009337FF" w:rsidRPr="00F125C2">
          <w:rPr>
            <w:b w:val="0"/>
            <w:sz w:val="28"/>
            <w:szCs w:val="28"/>
          </w:rPr>
          <w:t>т</w:t>
        </w:r>
        <w:r w:rsidR="009337FF" w:rsidRPr="00F125C2">
          <w:rPr>
            <w:b w:val="0"/>
            <w:sz w:val="28"/>
            <w:szCs w:val="28"/>
          </w:rPr>
          <w:t>тестации выпускников IX классов, проводимой территориальными экзаменацио</w:t>
        </w:r>
        <w:r w:rsidR="009337FF" w:rsidRPr="00F125C2">
          <w:rPr>
            <w:b w:val="0"/>
            <w:sz w:val="28"/>
            <w:szCs w:val="28"/>
          </w:rPr>
          <w:t>н</w:t>
        </w:r>
        <w:r w:rsidR="009337FF" w:rsidRPr="00F125C2">
          <w:rPr>
            <w:b w:val="0"/>
            <w:sz w:val="28"/>
            <w:szCs w:val="28"/>
          </w:rPr>
          <w:t>ными комиссиями»</w:t>
        </w:r>
      </w:hyperlink>
      <w:r w:rsidR="009337FF" w:rsidRPr="00F125C2">
        <w:rPr>
          <w:b w:val="0"/>
          <w:sz w:val="28"/>
          <w:szCs w:val="28"/>
        </w:rPr>
        <w:t>.</w:t>
      </w:r>
    </w:p>
    <w:p w:rsidR="00711A35" w:rsidRPr="00A37AD5" w:rsidRDefault="00711A35" w:rsidP="004A1682">
      <w:pPr>
        <w:pStyle w:val="a3"/>
        <w:shd w:val="clear" w:color="auto" w:fill="FFFFFF"/>
        <w:spacing w:after="0"/>
        <w:rPr>
          <w:bCs/>
          <w:sz w:val="28"/>
          <w:szCs w:val="28"/>
        </w:rPr>
      </w:pPr>
    </w:p>
    <w:p w:rsidR="001A5A6E" w:rsidRDefault="001A5A6E" w:rsidP="004A1682">
      <w:pPr>
        <w:pStyle w:val="a3"/>
        <w:shd w:val="clear" w:color="auto" w:fill="FFFFFF"/>
        <w:spacing w:after="0"/>
        <w:rPr>
          <w:sz w:val="28"/>
          <w:szCs w:val="28"/>
        </w:rPr>
      </w:pPr>
      <w:r w:rsidRPr="00A37AD5">
        <w:rPr>
          <w:sz w:val="28"/>
          <w:szCs w:val="28"/>
        </w:rPr>
        <w:t xml:space="preserve">Подробная информация о современных УМК </w:t>
      </w:r>
      <w:r>
        <w:rPr>
          <w:sz w:val="28"/>
          <w:szCs w:val="28"/>
        </w:rPr>
        <w:t>по</w:t>
      </w:r>
      <w:r w:rsidR="00933DB0">
        <w:rPr>
          <w:sz w:val="28"/>
          <w:szCs w:val="28"/>
        </w:rPr>
        <w:t xml:space="preserve"> обществозанию</w:t>
      </w:r>
      <w:r>
        <w:rPr>
          <w:sz w:val="28"/>
          <w:szCs w:val="28"/>
        </w:rPr>
        <w:t xml:space="preserve"> </w:t>
      </w:r>
      <w:r w:rsidRPr="00A37AD5">
        <w:rPr>
          <w:sz w:val="28"/>
          <w:szCs w:val="28"/>
        </w:rPr>
        <w:t xml:space="preserve">(с аннотациями и справочным материалом) </w:t>
      </w:r>
      <w:r>
        <w:rPr>
          <w:sz w:val="28"/>
          <w:szCs w:val="28"/>
        </w:rPr>
        <w:t>представлена на</w:t>
      </w:r>
      <w:r w:rsidRPr="00A37AD5">
        <w:rPr>
          <w:sz w:val="28"/>
          <w:szCs w:val="28"/>
        </w:rPr>
        <w:t xml:space="preserve"> сайт</w:t>
      </w:r>
      <w:r>
        <w:rPr>
          <w:sz w:val="28"/>
          <w:szCs w:val="28"/>
        </w:rPr>
        <w:t>ах:</w:t>
      </w:r>
    </w:p>
    <w:p w:rsidR="00A629E6" w:rsidRPr="00E54DE8" w:rsidRDefault="00A629E6" w:rsidP="004A1682">
      <w:pPr>
        <w:pStyle w:val="a3"/>
        <w:shd w:val="clear" w:color="auto" w:fill="FFFFFF"/>
        <w:spacing w:after="0"/>
        <w:rPr>
          <w:sz w:val="28"/>
          <w:szCs w:val="28"/>
          <w:lang w:val="en-US"/>
        </w:rPr>
      </w:pPr>
      <w:r w:rsidRPr="00336A51">
        <w:rPr>
          <w:sz w:val="28"/>
          <w:szCs w:val="28"/>
        </w:rPr>
        <w:t xml:space="preserve">1. </w:t>
      </w:r>
      <w:hyperlink r:id="rId15" w:history="1">
        <w:r w:rsidR="00E54DE8" w:rsidRPr="00FA6ADC">
          <w:rPr>
            <w:rStyle w:val="ae"/>
            <w:sz w:val="28"/>
            <w:szCs w:val="28"/>
            <w:lang w:val="en-US"/>
          </w:rPr>
          <w:t>http</w:t>
        </w:r>
        <w:r w:rsidR="00E54DE8" w:rsidRPr="00FA6ADC">
          <w:rPr>
            <w:rStyle w:val="ae"/>
            <w:sz w:val="28"/>
            <w:szCs w:val="28"/>
          </w:rPr>
          <w:t>://</w:t>
        </w:r>
        <w:r w:rsidR="00E54DE8" w:rsidRPr="00FA6ADC">
          <w:rPr>
            <w:rStyle w:val="ae"/>
            <w:sz w:val="28"/>
            <w:szCs w:val="28"/>
            <w:lang w:val="en-US"/>
          </w:rPr>
          <w:t>mon</w:t>
        </w:r>
        <w:r w:rsidR="00E54DE8" w:rsidRPr="00FA6ADC">
          <w:rPr>
            <w:rStyle w:val="ae"/>
            <w:sz w:val="28"/>
            <w:szCs w:val="28"/>
          </w:rPr>
          <w:t>.</w:t>
        </w:r>
        <w:r w:rsidR="00E54DE8" w:rsidRPr="00FA6ADC">
          <w:rPr>
            <w:rStyle w:val="ae"/>
            <w:sz w:val="28"/>
            <w:szCs w:val="28"/>
            <w:lang w:val="en-US"/>
          </w:rPr>
          <w:t>gov</w:t>
        </w:r>
        <w:r w:rsidR="00E54DE8" w:rsidRPr="00FA6ADC">
          <w:rPr>
            <w:rStyle w:val="ae"/>
            <w:sz w:val="28"/>
            <w:szCs w:val="28"/>
          </w:rPr>
          <w:t>.</w:t>
        </w:r>
        <w:r w:rsidR="00E54DE8" w:rsidRPr="00FA6ADC">
          <w:rPr>
            <w:rStyle w:val="ae"/>
            <w:sz w:val="28"/>
            <w:szCs w:val="28"/>
            <w:lang w:val="en-US"/>
          </w:rPr>
          <w:t>ru</w:t>
        </w:r>
        <w:r w:rsidR="00E54DE8" w:rsidRPr="00FA6ADC">
          <w:rPr>
            <w:rStyle w:val="ae"/>
            <w:sz w:val="28"/>
            <w:szCs w:val="28"/>
          </w:rPr>
          <w:t>/</w:t>
        </w:r>
        <w:r w:rsidR="00E54DE8" w:rsidRPr="00FA6ADC">
          <w:rPr>
            <w:rStyle w:val="ae"/>
            <w:sz w:val="28"/>
            <w:szCs w:val="28"/>
            <w:lang w:val="en-US"/>
          </w:rPr>
          <w:t>work</w:t>
        </w:r>
        <w:r w:rsidR="00E54DE8" w:rsidRPr="00FA6ADC">
          <w:rPr>
            <w:rStyle w:val="ae"/>
            <w:sz w:val="28"/>
            <w:szCs w:val="28"/>
          </w:rPr>
          <w:t>/</w:t>
        </w:r>
        <w:r w:rsidR="00E54DE8" w:rsidRPr="00FA6ADC">
          <w:rPr>
            <w:rStyle w:val="ae"/>
            <w:sz w:val="28"/>
            <w:szCs w:val="28"/>
            <w:lang w:val="en-US"/>
          </w:rPr>
          <w:t>obr</w:t>
        </w:r>
        <w:r w:rsidR="00E54DE8" w:rsidRPr="00FA6ADC">
          <w:rPr>
            <w:rStyle w:val="ae"/>
            <w:sz w:val="28"/>
            <w:szCs w:val="28"/>
          </w:rPr>
          <w:t>/</w:t>
        </w:r>
        <w:r w:rsidR="00E54DE8" w:rsidRPr="00FA6ADC">
          <w:rPr>
            <w:rStyle w:val="ae"/>
            <w:sz w:val="28"/>
            <w:szCs w:val="28"/>
            <w:lang w:val="en-US"/>
          </w:rPr>
          <w:t>dok</w:t>
        </w:r>
        <w:r w:rsidR="00E54DE8" w:rsidRPr="00FA6ADC">
          <w:rPr>
            <w:rStyle w:val="ae"/>
            <w:sz w:val="28"/>
            <w:szCs w:val="28"/>
          </w:rPr>
          <w:t>/</w:t>
        </w:r>
        <w:r w:rsidR="00E54DE8" w:rsidRPr="00FA6ADC">
          <w:rPr>
            <w:rStyle w:val="ae"/>
            <w:sz w:val="28"/>
            <w:szCs w:val="28"/>
            <w:lang w:val="en-US"/>
          </w:rPr>
          <w:t>obs</w:t>
        </w:r>
        <w:r w:rsidR="00E54DE8" w:rsidRPr="00FA6ADC">
          <w:rPr>
            <w:rStyle w:val="ae"/>
            <w:sz w:val="28"/>
            <w:szCs w:val="28"/>
          </w:rPr>
          <w:t>/8267</w:t>
        </w:r>
      </w:hyperlink>
      <w:r w:rsidR="00E54DE8" w:rsidRPr="00E54DE8">
        <w:rPr>
          <w:sz w:val="28"/>
          <w:szCs w:val="28"/>
          <w:lang w:val="en-US"/>
        </w:rPr>
        <w:t xml:space="preserve"> </w:t>
      </w:r>
    </w:p>
    <w:p w:rsidR="001A5A6E" w:rsidRPr="00AC048D" w:rsidRDefault="00A629E6" w:rsidP="004A1682">
      <w:pPr>
        <w:pStyle w:val="a3"/>
        <w:shd w:val="clear" w:color="auto" w:fill="FFFFFF"/>
        <w:spacing w:after="0"/>
        <w:rPr>
          <w:sz w:val="28"/>
          <w:szCs w:val="28"/>
          <w:lang w:val="en-US"/>
        </w:rPr>
      </w:pPr>
      <w:r w:rsidRPr="000B4EDF">
        <w:rPr>
          <w:sz w:val="28"/>
          <w:szCs w:val="28"/>
        </w:rPr>
        <w:t xml:space="preserve">2. </w:t>
      </w:r>
      <w:hyperlink r:id="rId16" w:history="1">
        <w:r w:rsidR="00E54DE8" w:rsidRPr="00FA6ADC">
          <w:rPr>
            <w:rStyle w:val="ae"/>
            <w:sz w:val="28"/>
            <w:szCs w:val="28"/>
            <w:lang w:val="en-US"/>
          </w:rPr>
          <w:t>http</w:t>
        </w:r>
        <w:r w:rsidR="00E54DE8" w:rsidRPr="00FA6ADC">
          <w:rPr>
            <w:rStyle w:val="ae"/>
            <w:sz w:val="28"/>
            <w:szCs w:val="28"/>
          </w:rPr>
          <w:t>://</w:t>
        </w:r>
        <w:r w:rsidR="00E54DE8" w:rsidRPr="00FA6ADC">
          <w:rPr>
            <w:rStyle w:val="ae"/>
            <w:sz w:val="28"/>
            <w:szCs w:val="28"/>
            <w:lang w:val="en-US"/>
          </w:rPr>
          <w:t>fp</w:t>
        </w:r>
        <w:r w:rsidR="00E54DE8" w:rsidRPr="00FA6ADC">
          <w:rPr>
            <w:rStyle w:val="ae"/>
            <w:sz w:val="28"/>
            <w:szCs w:val="28"/>
          </w:rPr>
          <w:t>.</w:t>
        </w:r>
        <w:r w:rsidR="00E54DE8" w:rsidRPr="00FA6ADC">
          <w:rPr>
            <w:rStyle w:val="ae"/>
            <w:sz w:val="28"/>
            <w:szCs w:val="28"/>
            <w:lang w:val="en-US"/>
          </w:rPr>
          <w:t>edu</w:t>
        </w:r>
        <w:r w:rsidR="00E54DE8" w:rsidRPr="00FA6ADC">
          <w:rPr>
            <w:rStyle w:val="ae"/>
            <w:sz w:val="28"/>
            <w:szCs w:val="28"/>
          </w:rPr>
          <w:t>.</w:t>
        </w:r>
        <w:r w:rsidR="00E54DE8" w:rsidRPr="00FA6ADC">
          <w:rPr>
            <w:rStyle w:val="ae"/>
            <w:sz w:val="28"/>
            <w:szCs w:val="28"/>
            <w:lang w:val="en-US"/>
          </w:rPr>
          <w:t>ru</w:t>
        </w:r>
        <w:r w:rsidR="00E54DE8" w:rsidRPr="00FA6ADC">
          <w:rPr>
            <w:rStyle w:val="ae"/>
            <w:sz w:val="28"/>
            <w:szCs w:val="28"/>
          </w:rPr>
          <w:t>/</w:t>
        </w:r>
        <w:r w:rsidR="00E54DE8" w:rsidRPr="00FA6ADC">
          <w:rPr>
            <w:rStyle w:val="ae"/>
            <w:sz w:val="28"/>
            <w:szCs w:val="28"/>
            <w:lang w:val="en-US"/>
          </w:rPr>
          <w:t>asp</w:t>
        </w:r>
      </w:hyperlink>
      <w:r w:rsidR="00E54DE8" w:rsidRPr="00AC048D">
        <w:rPr>
          <w:sz w:val="28"/>
          <w:szCs w:val="28"/>
          <w:lang w:val="en-US"/>
        </w:rPr>
        <w:t xml:space="preserve"> </w:t>
      </w:r>
    </w:p>
    <w:p w:rsidR="00933DB0" w:rsidRPr="00A37AD5" w:rsidRDefault="006F29CE" w:rsidP="007873A3">
      <w:pPr>
        <w:pStyle w:val="a3"/>
        <w:shd w:val="clear" w:color="auto" w:fill="FFFFFF"/>
        <w:spacing w:after="0"/>
        <w:rPr>
          <w:sz w:val="28"/>
          <w:szCs w:val="28"/>
        </w:rPr>
      </w:pPr>
      <w:r>
        <w:rPr>
          <w:sz w:val="28"/>
          <w:szCs w:val="28"/>
        </w:rPr>
        <w:t xml:space="preserve">В помощь учителю обществознания </w:t>
      </w:r>
      <w:r w:rsidR="001A5A6E" w:rsidRPr="00A37AD5">
        <w:rPr>
          <w:sz w:val="28"/>
          <w:szCs w:val="28"/>
        </w:rPr>
        <w:t xml:space="preserve">в преподавании предмета и подготовке к итоговой аттестации </w:t>
      </w:r>
      <w:r w:rsidR="000631AA">
        <w:rPr>
          <w:sz w:val="28"/>
          <w:szCs w:val="28"/>
        </w:rPr>
        <w:t>рекомендуем использовать</w:t>
      </w:r>
      <w:r w:rsidR="001A5A6E" w:rsidRPr="00A37AD5">
        <w:rPr>
          <w:sz w:val="28"/>
          <w:szCs w:val="28"/>
        </w:rPr>
        <w:t xml:space="preserve"> следующие издания:</w:t>
      </w:r>
    </w:p>
    <w:p w:rsidR="001A5A6E" w:rsidRDefault="001A5A6E" w:rsidP="004A1682">
      <w:pPr>
        <w:pStyle w:val="a3"/>
        <w:shd w:val="clear" w:color="auto" w:fill="FFFFFF"/>
        <w:spacing w:after="0"/>
        <w:rPr>
          <w:sz w:val="28"/>
          <w:szCs w:val="28"/>
        </w:rPr>
      </w:pPr>
      <w:r w:rsidRPr="00A37AD5">
        <w:rPr>
          <w:sz w:val="28"/>
          <w:szCs w:val="28"/>
        </w:rPr>
        <w:t>1.</w:t>
      </w:r>
      <w:r w:rsidR="00E54DE8">
        <w:rPr>
          <w:sz w:val="28"/>
          <w:szCs w:val="28"/>
          <w:lang w:val="ru-RU"/>
        </w:rPr>
        <w:t xml:space="preserve"> </w:t>
      </w:r>
      <w:r w:rsidR="00E54DE8">
        <w:rPr>
          <w:sz w:val="28"/>
          <w:szCs w:val="28"/>
        </w:rPr>
        <w:t>Лазебникова</w:t>
      </w:r>
      <w:r w:rsidR="00AC048D">
        <w:rPr>
          <w:sz w:val="28"/>
          <w:szCs w:val="28"/>
          <w:lang w:val="ru-RU"/>
        </w:rPr>
        <w:t>, А.</w:t>
      </w:r>
      <w:r w:rsidR="00E54DE8">
        <w:rPr>
          <w:sz w:val="28"/>
          <w:szCs w:val="28"/>
          <w:lang w:val="ru-RU"/>
        </w:rPr>
        <w:t>Ю.</w:t>
      </w:r>
      <w:r w:rsidR="00E54DE8">
        <w:rPr>
          <w:sz w:val="28"/>
          <w:szCs w:val="28"/>
        </w:rPr>
        <w:t xml:space="preserve"> </w:t>
      </w:r>
      <w:r w:rsidR="006F29CE">
        <w:rPr>
          <w:sz w:val="28"/>
          <w:szCs w:val="28"/>
        </w:rPr>
        <w:t>Методическое пособие для подго</w:t>
      </w:r>
      <w:r w:rsidR="00DD2B26">
        <w:rPr>
          <w:sz w:val="28"/>
          <w:szCs w:val="28"/>
        </w:rPr>
        <w:t>товки к ЕГЭ. ОБЩЕСТВОЗНАНИЕ</w:t>
      </w:r>
      <w:r w:rsidR="00E54DE8">
        <w:rPr>
          <w:sz w:val="28"/>
          <w:szCs w:val="28"/>
          <w:lang w:val="ru-RU"/>
        </w:rPr>
        <w:t xml:space="preserve"> /</w:t>
      </w:r>
      <w:r w:rsidR="00DD2B26">
        <w:rPr>
          <w:sz w:val="28"/>
          <w:szCs w:val="28"/>
        </w:rPr>
        <w:t xml:space="preserve"> </w:t>
      </w:r>
      <w:r w:rsidR="00E54DE8">
        <w:rPr>
          <w:sz w:val="28"/>
          <w:szCs w:val="28"/>
        </w:rPr>
        <w:t>А.</w:t>
      </w:r>
      <w:r w:rsidR="00E54DE8">
        <w:rPr>
          <w:sz w:val="28"/>
          <w:szCs w:val="28"/>
          <w:lang w:val="ru-RU"/>
        </w:rPr>
        <w:t xml:space="preserve"> </w:t>
      </w:r>
      <w:r w:rsidR="00E54DE8">
        <w:rPr>
          <w:sz w:val="28"/>
          <w:szCs w:val="28"/>
        </w:rPr>
        <w:t>Ю. Лазебникова, М.Ю. Брандт</w:t>
      </w:r>
      <w:r w:rsidR="00AC048D">
        <w:rPr>
          <w:sz w:val="28"/>
          <w:szCs w:val="28"/>
          <w:lang w:val="ru-RU"/>
        </w:rPr>
        <w:t>. – М.</w:t>
      </w:r>
      <w:r w:rsidR="00E54DE8">
        <w:rPr>
          <w:sz w:val="28"/>
          <w:szCs w:val="28"/>
          <w:lang w:val="ru-RU"/>
        </w:rPr>
        <w:t>:</w:t>
      </w:r>
      <w:r w:rsidR="00E54DE8">
        <w:rPr>
          <w:sz w:val="28"/>
          <w:szCs w:val="28"/>
        </w:rPr>
        <w:t xml:space="preserve"> Экзамен</w:t>
      </w:r>
      <w:r w:rsidR="006F29CE">
        <w:rPr>
          <w:sz w:val="28"/>
          <w:szCs w:val="28"/>
        </w:rPr>
        <w:t>, 2009.</w:t>
      </w:r>
    </w:p>
    <w:p w:rsidR="001A5A6E" w:rsidRDefault="006C25B4" w:rsidP="00E54DE8">
      <w:pPr>
        <w:pStyle w:val="a3"/>
        <w:shd w:val="clear" w:color="auto" w:fill="FFFFFF"/>
        <w:spacing w:after="0"/>
        <w:rPr>
          <w:sz w:val="28"/>
          <w:szCs w:val="28"/>
        </w:rPr>
      </w:pPr>
      <w:r>
        <w:rPr>
          <w:sz w:val="28"/>
          <w:szCs w:val="28"/>
        </w:rPr>
        <w:t xml:space="preserve">2. </w:t>
      </w:r>
      <w:r w:rsidR="00E54DE8">
        <w:rPr>
          <w:sz w:val="28"/>
          <w:szCs w:val="28"/>
        </w:rPr>
        <w:t>Клименко</w:t>
      </w:r>
      <w:r w:rsidR="00AC048D">
        <w:rPr>
          <w:sz w:val="28"/>
          <w:szCs w:val="28"/>
          <w:lang w:val="ru-RU"/>
        </w:rPr>
        <w:t>, А.</w:t>
      </w:r>
      <w:r w:rsidR="00E54DE8">
        <w:rPr>
          <w:sz w:val="28"/>
          <w:szCs w:val="28"/>
          <w:lang w:val="ru-RU"/>
        </w:rPr>
        <w:t xml:space="preserve">В. </w:t>
      </w:r>
      <w:r>
        <w:rPr>
          <w:sz w:val="28"/>
          <w:szCs w:val="28"/>
        </w:rPr>
        <w:t>Обществознание. В помощь абитуриенту</w:t>
      </w:r>
      <w:r w:rsidR="00E54DE8" w:rsidRPr="00E54DE8">
        <w:rPr>
          <w:sz w:val="28"/>
          <w:szCs w:val="28"/>
        </w:rPr>
        <w:t xml:space="preserve"> </w:t>
      </w:r>
      <w:r w:rsidR="00E54DE8">
        <w:rPr>
          <w:sz w:val="28"/>
          <w:szCs w:val="28"/>
          <w:lang w:val="ru-RU"/>
        </w:rPr>
        <w:t xml:space="preserve">/ </w:t>
      </w:r>
      <w:r w:rsidR="00E54DE8">
        <w:rPr>
          <w:sz w:val="28"/>
          <w:szCs w:val="28"/>
        </w:rPr>
        <w:t>А.В. Клименко, В.В. Румынина.</w:t>
      </w:r>
      <w:r w:rsidR="00E54DE8">
        <w:rPr>
          <w:sz w:val="28"/>
          <w:szCs w:val="28"/>
          <w:lang w:val="ru-RU"/>
        </w:rPr>
        <w:t xml:space="preserve"> – </w:t>
      </w:r>
      <w:r w:rsidR="00E54DE8">
        <w:rPr>
          <w:sz w:val="28"/>
          <w:szCs w:val="28"/>
        </w:rPr>
        <w:t>М</w:t>
      </w:r>
      <w:r w:rsidR="00AC048D">
        <w:rPr>
          <w:sz w:val="28"/>
          <w:szCs w:val="28"/>
          <w:lang w:val="ru-RU"/>
        </w:rPr>
        <w:t>.</w:t>
      </w:r>
      <w:r w:rsidR="00E54DE8">
        <w:rPr>
          <w:sz w:val="28"/>
          <w:szCs w:val="28"/>
          <w:lang w:val="ru-RU"/>
        </w:rPr>
        <w:t xml:space="preserve">: </w:t>
      </w:r>
      <w:r w:rsidR="00E54DE8">
        <w:rPr>
          <w:sz w:val="28"/>
          <w:szCs w:val="28"/>
        </w:rPr>
        <w:t>Дрофа</w:t>
      </w:r>
      <w:r w:rsidR="00E54DE8">
        <w:rPr>
          <w:sz w:val="28"/>
          <w:szCs w:val="28"/>
          <w:lang w:val="ru-RU"/>
        </w:rPr>
        <w:t xml:space="preserve">, </w:t>
      </w:r>
      <w:r>
        <w:rPr>
          <w:sz w:val="28"/>
          <w:szCs w:val="28"/>
        </w:rPr>
        <w:t xml:space="preserve">2010. </w:t>
      </w:r>
    </w:p>
    <w:p w:rsidR="001A2642" w:rsidRPr="00A37AD5" w:rsidRDefault="001A5A6E" w:rsidP="004A1682">
      <w:pPr>
        <w:pStyle w:val="a3"/>
        <w:shd w:val="clear" w:color="auto" w:fill="FFFFFF"/>
        <w:spacing w:after="0"/>
        <w:rPr>
          <w:sz w:val="28"/>
          <w:szCs w:val="28"/>
        </w:rPr>
      </w:pPr>
      <w:r w:rsidRPr="00A37AD5">
        <w:rPr>
          <w:sz w:val="28"/>
          <w:szCs w:val="28"/>
        </w:rPr>
        <w:t>Дополнительную</w:t>
      </w:r>
      <w:r w:rsidR="000631AA">
        <w:rPr>
          <w:sz w:val="28"/>
          <w:szCs w:val="28"/>
        </w:rPr>
        <w:t xml:space="preserve"> информацию можно найти на сайте ФИПИ</w:t>
      </w:r>
      <w:r w:rsidR="00D76E7D">
        <w:rPr>
          <w:sz w:val="28"/>
          <w:szCs w:val="28"/>
        </w:rPr>
        <w:t>.</w:t>
      </w:r>
    </w:p>
    <w:p w:rsidR="0057369F" w:rsidRPr="00AC6558" w:rsidRDefault="001A2642" w:rsidP="0057369F">
      <w:pPr>
        <w:pStyle w:val="a3"/>
        <w:spacing w:after="0"/>
        <w:rPr>
          <w:sz w:val="28"/>
          <w:szCs w:val="28"/>
        </w:rPr>
      </w:pPr>
      <w:r w:rsidRPr="00A37AD5">
        <w:rPr>
          <w:sz w:val="28"/>
          <w:szCs w:val="28"/>
        </w:rPr>
        <w:t xml:space="preserve">Количество часов, предусмотренное для изучения </w:t>
      </w:r>
      <w:r w:rsidR="00E54DE8">
        <w:rPr>
          <w:sz w:val="28"/>
          <w:szCs w:val="28"/>
        </w:rPr>
        <w:t>обществознания в 10</w:t>
      </w:r>
      <w:r w:rsidR="00E54DE8">
        <w:rPr>
          <w:sz w:val="28"/>
          <w:szCs w:val="28"/>
          <w:lang w:val="ru-RU"/>
        </w:rPr>
        <w:t>-</w:t>
      </w:r>
      <w:r w:rsidR="006F29CE">
        <w:rPr>
          <w:sz w:val="28"/>
          <w:szCs w:val="28"/>
        </w:rPr>
        <w:t xml:space="preserve">11 </w:t>
      </w:r>
      <w:r w:rsidRPr="00A37AD5">
        <w:rPr>
          <w:sz w:val="28"/>
          <w:szCs w:val="28"/>
        </w:rPr>
        <w:t>классах, в</w:t>
      </w:r>
      <w:r w:rsidR="0057369F">
        <w:rPr>
          <w:sz w:val="28"/>
          <w:szCs w:val="28"/>
        </w:rPr>
        <w:t xml:space="preserve"> соответствии с федеральным БУП и </w:t>
      </w:r>
      <w:r w:rsidR="000D588E">
        <w:rPr>
          <w:sz w:val="28"/>
          <w:szCs w:val="28"/>
        </w:rPr>
        <w:t>приказом м</w:t>
      </w:r>
      <w:r w:rsidR="0057369F">
        <w:rPr>
          <w:sz w:val="28"/>
          <w:szCs w:val="28"/>
        </w:rPr>
        <w:t>инистерства образования и науки Краснодарского края от 17.07.2013 № 3793 «О примерных учебных планах для общеобразовательных учреждений Краснодарского края»</w:t>
      </w:r>
      <w:r w:rsidR="0057369F" w:rsidRPr="00AC6558">
        <w:rPr>
          <w:sz w:val="28"/>
          <w:szCs w:val="28"/>
        </w:rPr>
        <w:t>, следующее:</w:t>
      </w:r>
    </w:p>
    <w:p w:rsidR="00C35643" w:rsidRPr="00A37AD5" w:rsidRDefault="00C35643" w:rsidP="0057369F">
      <w:pPr>
        <w:pStyle w:val="a3"/>
        <w:shd w:val="clear" w:color="auto" w:fill="FFFFFF"/>
        <w:spacing w:after="0"/>
        <w:ind w:firstLine="0"/>
        <w:rPr>
          <w:sz w:val="28"/>
          <w:szCs w:val="28"/>
        </w:rPr>
      </w:pPr>
    </w:p>
    <w:tbl>
      <w:tblPr>
        <w:tblW w:w="9859" w:type="dxa"/>
        <w:jc w:val="center"/>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2273"/>
        <w:gridCol w:w="2268"/>
        <w:gridCol w:w="1701"/>
        <w:gridCol w:w="1668"/>
      </w:tblGrid>
      <w:tr w:rsidR="008D4DF6" w:rsidRPr="00A37AD5" w:rsidTr="00857805">
        <w:trPr>
          <w:jc w:val="center"/>
        </w:trPr>
        <w:tc>
          <w:tcPr>
            <w:tcW w:w="4222" w:type="dxa"/>
            <w:gridSpan w:val="2"/>
            <w:vMerge w:val="restart"/>
          </w:tcPr>
          <w:p w:rsidR="008D4DF6" w:rsidRPr="00A02973" w:rsidRDefault="008D4DF6" w:rsidP="004A1682">
            <w:pPr>
              <w:pStyle w:val="a3"/>
              <w:shd w:val="clear" w:color="auto" w:fill="FFFFFF"/>
              <w:spacing w:after="0"/>
              <w:ind w:firstLine="0"/>
              <w:jc w:val="center"/>
              <w:rPr>
                <w:rFonts w:eastAsia="Times New Roman"/>
                <w:b/>
                <w:sz w:val="28"/>
                <w:szCs w:val="28"/>
                <w:lang w:val="ru-RU"/>
              </w:rPr>
            </w:pPr>
            <w:r w:rsidRPr="00A02973">
              <w:rPr>
                <w:rFonts w:eastAsia="Times New Roman"/>
                <w:b/>
                <w:sz w:val="28"/>
                <w:szCs w:val="28"/>
                <w:lang w:val="ru-RU"/>
              </w:rPr>
              <w:t xml:space="preserve">Наименование </w:t>
            </w:r>
            <w:r w:rsidR="000454F2" w:rsidRPr="00A02973">
              <w:rPr>
                <w:rFonts w:eastAsia="Times New Roman"/>
                <w:b/>
                <w:sz w:val="28"/>
                <w:szCs w:val="28"/>
                <w:lang w:val="ru-RU"/>
              </w:rPr>
              <w:t xml:space="preserve">уровня, </w:t>
            </w:r>
            <w:r w:rsidRPr="00A02973">
              <w:rPr>
                <w:rFonts w:eastAsia="Times New Roman"/>
                <w:b/>
                <w:sz w:val="28"/>
                <w:szCs w:val="28"/>
                <w:lang w:val="ru-RU"/>
              </w:rPr>
              <w:t>профиля</w:t>
            </w:r>
          </w:p>
        </w:tc>
        <w:tc>
          <w:tcPr>
            <w:tcW w:w="2268" w:type="dxa"/>
            <w:vMerge w:val="restart"/>
          </w:tcPr>
          <w:p w:rsidR="008D4DF6" w:rsidRPr="00A02973" w:rsidRDefault="008D4DF6" w:rsidP="004A1682">
            <w:pPr>
              <w:pStyle w:val="a3"/>
              <w:shd w:val="clear" w:color="auto" w:fill="FFFFFF"/>
              <w:spacing w:after="0"/>
              <w:ind w:firstLine="0"/>
              <w:jc w:val="center"/>
              <w:rPr>
                <w:rFonts w:eastAsia="Times New Roman"/>
                <w:b/>
                <w:sz w:val="28"/>
                <w:szCs w:val="28"/>
                <w:lang w:val="ru-RU"/>
              </w:rPr>
            </w:pPr>
            <w:r w:rsidRPr="00A02973">
              <w:rPr>
                <w:rFonts w:eastAsia="Times New Roman"/>
                <w:b/>
                <w:sz w:val="28"/>
                <w:szCs w:val="28"/>
                <w:lang w:val="ru-RU"/>
              </w:rPr>
              <w:t>Предмет</w:t>
            </w:r>
          </w:p>
        </w:tc>
        <w:tc>
          <w:tcPr>
            <w:tcW w:w="3369" w:type="dxa"/>
            <w:gridSpan w:val="2"/>
          </w:tcPr>
          <w:p w:rsidR="008D4DF6" w:rsidRPr="00A02973" w:rsidRDefault="008D4DF6" w:rsidP="004A1682">
            <w:pPr>
              <w:pStyle w:val="a3"/>
              <w:shd w:val="clear" w:color="auto" w:fill="FFFFFF"/>
              <w:spacing w:after="0"/>
              <w:ind w:firstLine="0"/>
              <w:jc w:val="center"/>
              <w:rPr>
                <w:rFonts w:eastAsia="Times New Roman"/>
                <w:b/>
                <w:sz w:val="28"/>
                <w:szCs w:val="28"/>
                <w:lang w:val="ru-RU"/>
              </w:rPr>
            </w:pPr>
            <w:r w:rsidRPr="00A02973">
              <w:rPr>
                <w:rFonts w:eastAsia="Times New Roman"/>
                <w:b/>
                <w:sz w:val="28"/>
                <w:szCs w:val="28"/>
                <w:lang w:val="ru-RU"/>
              </w:rPr>
              <w:t>Средняя (полная) школа</w:t>
            </w:r>
          </w:p>
          <w:p w:rsidR="008D4DF6" w:rsidRPr="00A02973" w:rsidRDefault="008D4DF6" w:rsidP="004A1682">
            <w:pPr>
              <w:pStyle w:val="a3"/>
              <w:shd w:val="clear" w:color="auto" w:fill="FFFFFF"/>
              <w:spacing w:after="0"/>
              <w:ind w:firstLine="0"/>
              <w:jc w:val="center"/>
              <w:rPr>
                <w:rFonts w:eastAsia="Times New Roman"/>
                <w:b/>
                <w:sz w:val="28"/>
                <w:szCs w:val="28"/>
                <w:lang w:val="ru-RU"/>
              </w:rPr>
            </w:pPr>
            <w:r w:rsidRPr="00A02973">
              <w:rPr>
                <w:rFonts w:eastAsia="Times New Roman"/>
                <w:b/>
                <w:sz w:val="28"/>
                <w:szCs w:val="28"/>
                <w:lang w:val="ru-RU"/>
              </w:rPr>
              <w:t>(часы в неделю)</w:t>
            </w:r>
          </w:p>
        </w:tc>
      </w:tr>
      <w:tr w:rsidR="008D4DF6" w:rsidRPr="00A37AD5" w:rsidTr="00857805">
        <w:trPr>
          <w:jc w:val="center"/>
        </w:trPr>
        <w:tc>
          <w:tcPr>
            <w:tcW w:w="4222" w:type="dxa"/>
            <w:gridSpan w:val="2"/>
            <w:vMerge/>
          </w:tcPr>
          <w:p w:rsidR="008D4DF6" w:rsidRPr="00A02973" w:rsidRDefault="008D4DF6" w:rsidP="004A1682">
            <w:pPr>
              <w:pStyle w:val="a3"/>
              <w:shd w:val="clear" w:color="auto" w:fill="FFFFFF"/>
              <w:spacing w:after="0"/>
              <w:ind w:firstLine="0"/>
              <w:rPr>
                <w:rFonts w:eastAsia="Times New Roman"/>
                <w:sz w:val="28"/>
                <w:szCs w:val="28"/>
                <w:lang w:val="ru-RU"/>
              </w:rPr>
            </w:pPr>
          </w:p>
        </w:tc>
        <w:tc>
          <w:tcPr>
            <w:tcW w:w="2268" w:type="dxa"/>
            <w:vMerge/>
          </w:tcPr>
          <w:p w:rsidR="008D4DF6" w:rsidRPr="00A02973" w:rsidRDefault="008D4DF6" w:rsidP="004A1682">
            <w:pPr>
              <w:pStyle w:val="a3"/>
              <w:shd w:val="clear" w:color="auto" w:fill="FFFFFF"/>
              <w:spacing w:after="0"/>
              <w:ind w:firstLine="0"/>
              <w:rPr>
                <w:rFonts w:eastAsia="Times New Roman"/>
                <w:sz w:val="28"/>
                <w:szCs w:val="28"/>
                <w:lang w:val="ru-RU"/>
              </w:rPr>
            </w:pPr>
          </w:p>
        </w:tc>
        <w:tc>
          <w:tcPr>
            <w:tcW w:w="1701" w:type="dxa"/>
          </w:tcPr>
          <w:p w:rsidR="008D4DF6" w:rsidRPr="00A02973" w:rsidRDefault="00E54DE8" w:rsidP="00E54DE8">
            <w:pPr>
              <w:pStyle w:val="a3"/>
              <w:shd w:val="clear" w:color="auto" w:fill="FFFFFF"/>
              <w:spacing w:after="0"/>
              <w:ind w:firstLine="0"/>
              <w:jc w:val="center"/>
              <w:rPr>
                <w:rFonts w:eastAsia="Times New Roman"/>
                <w:sz w:val="28"/>
                <w:szCs w:val="28"/>
                <w:lang w:val="ru-RU"/>
              </w:rPr>
            </w:pPr>
            <w:r>
              <w:rPr>
                <w:rFonts w:eastAsia="Times New Roman"/>
                <w:sz w:val="28"/>
                <w:szCs w:val="28"/>
                <w:lang w:val="ru-RU"/>
              </w:rPr>
              <w:t xml:space="preserve">10 </w:t>
            </w:r>
            <w:r w:rsidR="008D4DF6" w:rsidRPr="00A02973">
              <w:rPr>
                <w:rFonts w:eastAsia="Times New Roman"/>
                <w:sz w:val="28"/>
                <w:szCs w:val="28"/>
                <w:lang w:val="ru-RU"/>
              </w:rPr>
              <w:t>кл.</w:t>
            </w:r>
          </w:p>
        </w:tc>
        <w:tc>
          <w:tcPr>
            <w:tcW w:w="1668" w:type="dxa"/>
          </w:tcPr>
          <w:p w:rsidR="008D4DF6" w:rsidRPr="00A02973" w:rsidRDefault="00E54DE8" w:rsidP="00E54DE8">
            <w:pPr>
              <w:pStyle w:val="a3"/>
              <w:shd w:val="clear" w:color="auto" w:fill="FFFFFF"/>
              <w:spacing w:after="0"/>
              <w:ind w:firstLine="0"/>
              <w:jc w:val="center"/>
              <w:rPr>
                <w:rFonts w:eastAsia="Times New Roman"/>
                <w:sz w:val="28"/>
                <w:szCs w:val="28"/>
                <w:lang w:val="ru-RU"/>
              </w:rPr>
            </w:pPr>
            <w:r>
              <w:rPr>
                <w:rFonts w:eastAsia="Times New Roman"/>
                <w:sz w:val="28"/>
                <w:szCs w:val="28"/>
                <w:lang w:val="ru-RU"/>
              </w:rPr>
              <w:t xml:space="preserve">11 </w:t>
            </w:r>
            <w:r w:rsidR="008D4DF6" w:rsidRPr="00A02973">
              <w:rPr>
                <w:rFonts w:eastAsia="Times New Roman"/>
                <w:sz w:val="28"/>
                <w:szCs w:val="28"/>
                <w:lang w:val="ru-RU"/>
              </w:rPr>
              <w:t>кл.</w:t>
            </w:r>
          </w:p>
        </w:tc>
      </w:tr>
      <w:tr w:rsidR="008D4DF6" w:rsidRPr="00A37AD5" w:rsidTr="00857805">
        <w:trPr>
          <w:jc w:val="center"/>
        </w:trPr>
        <w:tc>
          <w:tcPr>
            <w:tcW w:w="4222" w:type="dxa"/>
            <w:gridSpan w:val="2"/>
          </w:tcPr>
          <w:p w:rsidR="008D4DF6" w:rsidRPr="00A02973" w:rsidRDefault="008D4DF6"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Базовый уровень</w:t>
            </w:r>
          </w:p>
        </w:tc>
        <w:tc>
          <w:tcPr>
            <w:tcW w:w="2268" w:type="dxa"/>
          </w:tcPr>
          <w:p w:rsidR="008D4DF6" w:rsidRPr="00A02973" w:rsidRDefault="00E95605"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обществознание</w:t>
            </w:r>
          </w:p>
        </w:tc>
        <w:tc>
          <w:tcPr>
            <w:tcW w:w="1701" w:type="dxa"/>
          </w:tcPr>
          <w:p w:rsidR="008D4DF6"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2</w:t>
            </w:r>
          </w:p>
        </w:tc>
        <w:tc>
          <w:tcPr>
            <w:tcW w:w="1668" w:type="dxa"/>
          </w:tcPr>
          <w:p w:rsidR="008D4DF6"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2</w:t>
            </w:r>
          </w:p>
        </w:tc>
      </w:tr>
      <w:tr w:rsidR="00E95605" w:rsidRPr="00A37AD5" w:rsidTr="00857805">
        <w:trPr>
          <w:trHeight w:val="320"/>
          <w:jc w:val="center"/>
        </w:trPr>
        <w:tc>
          <w:tcPr>
            <w:tcW w:w="1949" w:type="dxa"/>
            <w:vMerge w:val="restart"/>
          </w:tcPr>
          <w:p w:rsidR="00E95605" w:rsidRPr="00A02973" w:rsidRDefault="00E95605"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Профильный уровень</w:t>
            </w:r>
          </w:p>
        </w:tc>
        <w:tc>
          <w:tcPr>
            <w:tcW w:w="2273" w:type="dxa"/>
            <w:vMerge w:val="restart"/>
          </w:tcPr>
          <w:p w:rsidR="00E95605" w:rsidRPr="00A37AD5" w:rsidRDefault="00E95605" w:rsidP="004A1682">
            <w:pPr>
              <w:shd w:val="clear" w:color="auto" w:fill="FFFFFF"/>
              <w:ind w:firstLine="14"/>
              <w:rPr>
                <w:i/>
                <w:sz w:val="28"/>
                <w:szCs w:val="28"/>
              </w:rPr>
            </w:pPr>
            <w:r>
              <w:rPr>
                <w:i/>
                <w:sz w:val="28"/>
                <w:szCs w:val="28"/>
              </w:rPr>
              <w:t>Социально-экономический</w:t>
            </w:r>
          </w:p>
        </w:tc>
        <w:tc>
          <w:tcPr>
            <w:tcW w:w="2268" w:type="dxa"/>
          </w:tcPr>
          <w:p w:rsidR="00E95605" w:rsidRPr="00A02973" w:rsidRDefault="00E95605"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Обществознание</w:t>
            </w:r>
          </w:p>
        </w:tc>
        <w:tc>
          <w:tcPr>
            <w:tcW w:w="1701"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3</w:t>
            </w:r>
          </w:p>
        </w:tc>
        <w:tc>
          <w:tcPr>
            <w:tcW w:w="1668"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3</w:t>
            </w:r>
          </w:p>
        </w:tc>
      </w:tr>
      <w:tr w:rsidR="00E95605" w:rsidRPr="00A37AD5" w:rsidTr="00857805">
        <w:trPr>
          <w:trHeight w:val="320"/>
          <w:jc w:val="center"/>
        </w:trPr>
        <w:tc>
          <w:tcPr>
            <w:tcW w:w="1949" w:type="dxa"/>
            <w:vMerge/>
          </w:tcPr>
          <w:p w:rsidR="00E95605" w:rsidRPr="00A02973" w:rsidRDefault="00E95605" w:rsidP="004A1682">
            <w:pPr>
              <w:pStyle w:val="a3"/>
              <w:shd w:val="clear" w:color="auto" w:fill="FFFFFF"/>
              <w:spacing w:after="0"/>
              <w:ind w:firstLine="0"/>
              <w:rPr>
                <w:rFonts w:eastAsia="Times New Roman"/>
                <w:sz w:val="28"/>
                <w:szCs w:val="28"/>
                <w:lang w:val="ru-RU"/>
              </w:rPr>
            </w:pPr>
          </w:p>
        </w:tc>
        <w:tc>
          <w:tcPr>
            <w:tcW w:w="2273" w:type="dxa"/>
            <w:vMerge/>
          </w:tcPr>
          <w:p w:rsidR="00E95605" w:rsidRDefault="00E95605" w:rsidP="004A1682">
            <w:pPr>
              <w:shd w:val="clear" w:color="auto" w:fill="FFFFFF"/>
              <w:ind w:firstLine="14"/>
              <w:rPr>
                <w:i/>
                <w:sz w:val="28"/>
                <w:szCs w:val="28"/>
              </w:rPr>
            </w:pPr>
          </w:p>
        </w:tc>
        <w:tc>
          <w:tcPr>
            <w:tcW w:w="2268" w:type="dxa"/>
          </w:tcPr>
          <w:p w:rsidR="00E95605" w:rsidRPr="00A02973" w:rsidRDefault="00E95605"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экономика</w:t>
            </w:r>
          </w:p>
        </w:tc>
        <w:tc>
          <w:tcPr>
            <w:tcW w:w="1701"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2</w:t>
            </w:r>
          </w:p>
        </w:tc>
        <w:tc>
          <w:tcPr>
            <w:tcW w:w="1668"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2</w:t>
            </w:r>
          </w:p>
        </w:tc>
      </w:tr>
      <w:tr w:rsidR="00E95605" w:rsidRPr="00A37AD5" w:rsidTr="00857805">
        <w:trPr>
          <w:trHeight w:val="320"/>
          <w:jc w:val="center"/>
        </w:trPr>
        <w:tc>
          <w:tcPr>
            <w:tcW w:w="1949" w:type="dxa"/>
            <w:vMerge/>
          </w:tcPr>
          <w:p w:rsidR="00E95605" w:rsidRPr="00A02973" w:rsidRDefault="00E95605" w:rsidP="004A1682">
            <w:pPr>
              <w:pStyle w:val="a3"/>
              <w:shd w:val="clear" w:color="auto" w:fill="FFFFFF"/>
              <w:spacing w:after="0"/>
              <w:ind w:firstLine="0"/>
              <w:rPr>
                <w:rFonts w:eastAsia="Times New Roman"/>
                <w:sz w:val="28"/>
                <w:szCs w:val="28"/>
                <w:lang w:val="ru-RU"/>
              </w:rPr>
            </w:pPr>
          </w:p>
        </w:tc>
        <w:tc>
          <w:tcPr>
            <w:tcW w:w="2273" w:type="dxa"/>
            <w:vMerge/>
          </w:tcPr>
          <w:p w:rsidR="00E95605" w:rsidRDefault="00E95605" w:rsidP="004A1682">
            <w:pPr>
              <w:shd w:val="clear" w:color="auto" w:fill="FFFFFF"/>
              <w:ind w:firstLine="14"/>
              <w:rPr>
                <w:i/>
                <w:sz w:val="28"/>
                <w:szCs w:val="28"/>
              </w:rPr>
            </w:pPr>
          </w:p>
        </w:tc>
        <w:tc>
          <w:tcPr>
            <w:tcW w:w="2268" w:type="dxa"/>
          </w:tcPr>
          <w:p w:rsidR="00E95605" w:rsidRPr="00A02973" w:rsidRDefault="00E95605"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право</w:t>
            </w:r>
          </w:p>
        </w:tc>
        <w:tc>
          <w:tcPr>
            <w:tcW w:w="1701"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c>
          <w:tcPr>
            <w:tcW w:w="1668"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r>
      <w:tr w:rsidR="00E95605" w:rsidRPr="00A37AD5" w:rsidTr="00857805">
        <w:trPr>
          <w:trHeight w:val="215"/>
          <w:jc w:val="center"/>
        </w:trPr>
        <w:tc>
          <w:tcPr>
            <w:tcW w:w="1949" w:type="dxa"/>
            <w:vMerge/>
          </w:tcPr>
          <w:p w:rsidR="00E95605" w:rsidRPr="00A02973" w:rsidRDefault="00E95605" w:rsidP="004A1682">
            <w:pPr>
              <w:pStyle w:val="a3"/>
              <w:shd w:val="clear" w:color="auto" w:fill="FFFFFF"/>
              <w:spacing w:after="0"/>
              <w:ind w:firstLine="0"/>
              <w:rPr>
                <w:rFonts w:eastAsia="Times New Roman"/>
                <w:sz w:val="28"/>
                <w:szCs w:val="28"/>
                <w:lang w:val="ru-RU"/>
              </w:rPr>
            </w:pPr>
          </w:p>
        </w:tc>
        <w:tc>
          <w:tcPr>
            <w:tcW w:w="2273" w:type="dxa"/>
            <w:vMerge w:val="restart"/>
          </w:tcPr>
          <w:p w:rsidR="00E95605" w:rsidRPr="00A37AD5" w:rsidRDefault="00E95605" w:rsidP="004A1682">
            <w:pPr>
              <w:shd w:val="clear" w:color="auto" w:fill="FFFFFF"/>
              <w:ind w:firstLine="14"/>
              <w:rPr>
                <w:i/>
                <w:sz w:val="28"/>
                <w:szCs w:val="28"/>
              </w:rPr>
            </w:pPr>
            <w:r>
              <w:rPr>
                <w:i/>
                <w:sz w:val="28"/>
                <w:szCs w:val="28"/>
              </w:rPr>
              <w:t>Социально-гуманитарный</w:t>
            </w:r>
          </w:p>
        </w:tc>
        <w:tc>
          <w:tcPr>
            <w:tcW w:w="2268" w:type="dxa"/>
          </w:tcPr>
          <w:p w:rsidR="00E95605" w:rsidRPr="00A02973" w:rsidRDefault="00E95605"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Обществознание</w:t>
            </w:r>
          </w:p>
        </w:tc>
        <w:tc>
          <w:tcPr>
            <w:tcW w:w="1701"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3</w:t>
            </w:r>
          </w:p>
        </w:tc>
        <w:tc>
          <w:tcPr>
            <w:tcW w:w="1668"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3</w:t>
            </w:r>
          </w:p>
        </w:tc>
      </w:tr>
      <w:tr w:rsidR="00E95605" w:rsidRPr="00A37AD5" w:rsidTr="00857805">
        <w:trPr>
          <w:trHeight w:val="215"/>
          <w:jc w:val="center"/>
        </w:trPr>
        <w:tc>
          <w:tcPr>
            <w:tcW w:w="1949" w:type="dxa"/>
            <w:vMerge/>
          </w:tcPr>
          <w:p w:rsidR="00E95605" w:rsidRPr="00A02973" w:rsidRDefault="00E95605" w:rsidP="004A1682">
            <w:pPr>
              <w:pStyle w:val="a3"/>
              <w:shd w:val="clear" w:color="auto" w:fill="FFFFFF"/>
              <w:spacing w:after="0"/>
              <w:ind w:firstLine="0"/>
              <w:rPr>
                <w:rFonts w:eastAsia="Times New Roman"/>
                <w:sz w:val="28"/>
                <w:szCs w:val="28"/>
                <w:lang w:val="ru-RU"/>
              </w:rPr>
            </w:pPr>
          </w:p>
        </w:tc>
        <w:tc>
          <w:tcPr>
            <w:tcW w:w="2273" w:type="dxa"/>
            <w:vMerge/>
          </w:tcPr>
          <w:p w:rsidR="00E95605" w:rsidRDefault="00E95605" w:rsidP="004A1682">
            <w:pPr>
              <w:shd w:val="clear" w:color="auto" w:fill="FFFFFF"/>
              <w:ind w:firstLine="14"/>
              <w:rPr>
                <w:i/>
                <w:sz w:val="28"/>
                <w:szCs w:val="28"/>
              </w:rPr>
            </w:pPr>
          </w:p>
        </w:tc>
        <w:tc>
          <w:tcPr>
            <w:tcW w:w="2268" w:type="dxa"/>
          </w:tcPr>
          <w:p w:rsidR="00E95605" w:rsidRPr="00A02973" w:rsidRDefault="00E95605"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экономика</w:t>
            </w:r>
          </w:p>
        </w:tc>
        <w:tc>
          <w:tcPr>
            <w:tcW w:w="1701"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c>
          <w:tcPr>
            <w:tcW w:w="1668"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1</w:t>
            </w:r>
          </w:p>
        </w:tc>
      </w:tr>
      <w:tr w:rsidR="00E95605" w:rsidRPr="00A37AD5" w:rsidTr="00857805">
        <w:trPr>
          <w:trHeight w:val="215"/>
          <w:jc w:val="center"/>
        </w:trPr>
        <w:tc>
          <w:tcPr>
            <w:tcW w:w="1949" w:type="dxa"/>
            <w:vMerge/>
          </w:tcPr>
          <w:p w:rsidR="00E95605" w:rsidRPr="00A02973" w:rsidRDefault="00E95605" w:rsidP="004A1682">
            <w:pPr>
              <w:pStyle w:val="a3"/>
              <w:shd w:val="clear" w:color="auto" w:fill="FFFFFF"/>
              <w:spacing w:after="0"/>
              <w:ind w:firstLine="0"/>
              <w:rPr>
                <w:rFonts w:eastAsia="Times New Roman"/>
                <w:sz w:val="28"/>
                <w:szCs w:val="28"/>
                <w:lang w:val="ru-RU"/>
              </w:rPr>
            </w:pPr>
          </w:p>
        </w:tc>
        <w:tc>
          <w:tcPr>
            <w:tcW w:w="2273" w:type="dxa"/>
            <w:vMerge/>
          </w:tcPr>
          <w:p w:rsidR="00E95605" w:rsidRDefault="00E95605" w:rsidP="004A1682">
            <w:pPr>
              <w:shd w:val="clear" w:color="auto" w:fill="FFFFFF"/>
              <w:ind w:firstLine="14"/>
              <w:rPr>
                <w:i/>
                <w:sz w:val="28"/>
                <w:szCs w:val="28"/>
              </w:rPr>
            </w:pPr>
          </w:p>
        </w:tc>
        <w:tc>
          <w:tcPr>
            <w:tcW w:w="2268" w:type="dxa"/>
          </w:tcPr>
          <w:p w:rsidR="00E95605" w:rsidRPr="00A02973" w:rsidRDefault="00E95605"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право</w:t>
            </w:r>
          </w:p>
        </w:tc>
        <w:tc>
          <w:tcPr>
            <w:tcW w:w="1701"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2</w:t>
            </w:r>
          </w:p>
        </w:tc>
        <w:tc>
          <w:tcPr>
            <w:tcW w:w="1668" w:type="dxa"/>
          </w:tcPr>
          <w:p w:rsidR="00E95605" w:rsidRPr="00A02973" w:rsidRDefault="00E95605" w:rsidP="00E54DE8">
            <w:pPr>
              <w:pStyle w:val="a3"/>
              <w:shd w:val="clear" w:color="auto" w:fill="FFFFFF"/>
              <w:spacing w:after="0"/>
              <w:ind w:firstLine="0"/>
              <w:jc w:val="center"/>
              <w:rPr>
                <w:rFonts w:eastAsia="Times New Roman"/>
                <w:sz w:val="28"/>
                <w:szCs w:val="28"/>
                <w:lang w:val="ru-RU"/>
              </w:rPr>
            </w:pPr>
            <w:r w:rsidRPr="00A02973">
              <w:rPr>
                <w:rFonts w:eastAsia="Times New Roman"/>
                <w:sz w:val="28"/>
                <w:szCs w:val="28"/>
                <w:lang w:val="ru-RU"/>
              </w:rPr>
              <w:t>2</w:t>
            </w:r>
          </w:p>
        </w:tc>
      </w:tr>
    </w:tbl>
    <w:p w:rsidR="00D60B6D" w:rsidRPr="00E54DE8" w:rsidRDefault="00D60B6D" w:rsidP="00E54DE8">
      <w:pPr>
        <w:pStyle w:val="a3"/>
        <w:shd w:val="clear" w:color="auto" w:fill="FFFFFF"/>
        <w:spacing w:after="0"/>
        <w:ind w:firstLine="0"/>
        <w:rPr>
          <w:b/>
          <w:sz w:val="28"/>
          <w:szCs w:val="28"/>
          <w:lang w:val="ru-RU"/>
        </w:rPr>
      </w:pPr>
    </w:p>
    <w:p w:rsidR="001749DA" w:rsidRPr="00A37AD5" w:rsidRDefault="004A1682" w:rsidP="004A1682">
      <w:pPr>
        <w:pStyle w:val="a3"/>
        <w:shd w:val="clear" w:color="auto" w:fill="FFFFFF"/>
        <w:spacing w:after="0"/>
        <w:ind w:firstLine="0"/>
        <w:jc w:val="center"/>
        <w:rPr>
          <w:b/>
          <w:sz w:val="28"/>
          <w:szCs w:val="28"/>
        </w:rPr>
      </w:pPr>
      <w:r>
        <w:rPr>
          <w:b/>
          <w:sz w:val="28"/>
          <w:szCs w:val="28"/>
        </w:rPr>
        <w:t>3</w:t>
      </w:r>
      <w:r w:rsidR="00EE67B0" w:rsidRPr="00A37AD5">
        <w:rPr>
          <w:b/>
          <w:sz w:val="28"/>
          <w:szCs w:val="28"/>
        </w:rPr>
        <w:t xml:space="preserve">. </w:t>
      </w:r>
      <w:r w:rsidR="00D5364F" w:rsidRPr="00A37AD5">
        <w:rPr>
          <w:b/>
          <w:sz w:val="28"/>
          <w:szCs w:val="28"/>
        </w:rPr>
        <w:t>Особенности пр</w:t>
      </w:r>
      <w:r w:rsidR="001749DA" w:rsidRPr="00A37AD5">
        <w:rPr>
          <w:b/>
          <w:sz w:val="28"/>
          <w:szCs w:val="28"/>
        </w:rPr>
        <w:t>еподавания</w:t>
      </w:r>
      <w:r w:rsidR="00E95605">
        <w:rPr>
          <w:b/>
          <w:sz w:val="28"/>
          <w:szCs w:val="28"/>
        </w:rPr>
        <w:t xml:space="preserve"> обществознания</w:t>
      </w:r>
    </w:p>
    <w:p w:rsidR="00EE67B0" w:rsidRPr="00A37AD5" w:rsidRDefault="00D5364F" w:rsidP="004A1682">
      <w:pPr>
        <w:pStyle w:val="a3"/>
        <w:shd w:val="clear" w:color="auto" w:fill="FFFFFF"/>
        <w:spacing w:after="0"/>
        <w:ind w:firstLine="0"/>
        <w:jc w:val="center"/>
        <w:rPr>
          <w:b/>
          <w:sz w:val="28"/>
          <w:szCs w:val="28"/>
        </w:rPr>
      </w:pPr>
      <w:r w:rsidRPr="00A37AD5">
        <w:rPr>
          <w:b/>
          <w:sz w:val="28"/>
          <w:szCs w:val="28"/>
        </w:rPr>
        <w:t>в 201</w:t>
      </w:r>
      <w:r w:rsidR="000B4EDF">
        <w:rPr>
          <w:b/>
          <w:sz w:val="28"/>
          <w:szCs w:val="28"/>
        </w:rPr>
        <w:t>3</w:t>
      </w:r>
      <w:r w:rsidRPr="00A37AD5">
        <w:rPr>
          <w:b/>
          <w:sz w:val="28"/>
          <w:szCs w:val="28"/>
        </w:rPr>
        <w:t>-201</w:t>
      </w:r>
      <w:r w:rsidR="000B4EDF">
        <w:rPr>
          <w:b/>
          <w:sz w:val="28"/>
          <w:szCs w:val="28"/>
        </w:rPr>
        <w:t>4</w:t>
      </w:r>
      <w:r w:rsidRPr="00A37AD5">
        <w:rPr>
          <w:b/>
          <w:sz w:val="28"/>
          <w:szCs w:val="28"/>
        </w:rPr>
        <w:t xml:space="preserve"> учебном году</w:t>
      </w:r>
    </w:p>
    <w:p w:rsidR="00EE67B0" w:rsidRPr="00A37AD5" w:rsidRDefault="00EE67B0" w:rsidP="004A1682">
      <w:pPr>
        <w:pStyle w:val="a3"/>
        <w:shd w:val="clear" w:color="auto" w:fill="FFFFFF"/>
        <w:spacing w:after="0"/>
        <w:ind w:firstLine="0"/>
        <w:jc w:val="center"/>
        <w:rPr>
          <w:sz w:val="28"/>
          <w:szCs w:val="28"/>
        </w:rPr>
      </w:pPr>
    </w:p>
    <w:p w:rsidR="004A1682" w:rsidRPr="008347D1" w:rsidRDefault="004A1682" w:rsidP="004A1682">
      <w:pPr>
        <w:pStyle w:val="a3"/>
        <w:spacing w:after="0"/>
        <w:ind w:firstLine="708"/>
        <w:rPr>
          <w:sz w:val="28"/>
          <w:szCs w:val="28"/>
        </w:rPr>
      </w:pPr>
      <w:r>
        <w:rPr>
          <w:sz w:val="28"/>
          <w:szCs w:val="28"/>
        </w:rPr>
        <w:t>В период перехода на новые стандарты особенно актуальным становится вопрос о том, какие учебно-методические комплекты соответствуют идеологии ФГОС, в том числе принципам системно – деятельностного подхода. С</w:t>
      </w:r>
      <w:r w:rsidRPr="00236C5C">
        <w:rPr>
          <w:sz w:val="28"/>
          <w:szCs w:val="28"/>
        </w:rPr>
        <w:t xml:space="preserve">егодня государственная политика в образовании направлена на обновление содержания </w:t>
      </w:r>
      <w:r w:rsidRPr="00236C5C">
        <w:rPr>
          <w:sz w:val="28"/>
          <w:szCs w:val="28"/>
        </w:rPr>
        <w:lastRenderedPageBreak/>
        <w:t>образования и использование новых методов и образовательных технологий в преподавании, что предполагает ответственность учителя за выбор учебника. Учитель выбирает те или иные методики обучения и воспитания, что во многом о</w:t>
      </w:r>
      <w:r>
        <w:rPr>
          <w:sz w:val="28"/>
          <w:szCs w:val="28"/>
        </w:rPr>
        <w:t>пределяет успешность работы по определенному</w:t>
      </w:r>
      <w:r w:rsidRPr="00236C5C">
        <w:rPr>
          <w:sz w:val="28"/>
          <w:szCs w:val="28"/>
        </w:rPr>
        <w:t xml:space="preserve"> учебнику. </w:t>
      </w:r>
    </w:p>
    <w:p w:rsidR="004A1682" w:rsidRDefault="004A1682" w:rsidP="004A1682">
      <w:pPr>
        <w:pStyle w:val="af5"/>
        <w:ind w:firstLine="708"/>
        <w:jc w:val="both"/>
        <w:rPr>
          <w:rFonts w:ascii="Times New Roman" w:hAnsi="Times New Roman"/>
          <w:sz w:val="28"/>
          <w:szCs w:val="28"/>
        </w:rPr>
      </w:pPr>
      <w:r w:rsidRPr="005C238D">
        <w:rPr>
          <w:rFonts w:ascii="Times New Roman" w:hAnsi="Times New Roman"/>
          <w:sz w:val="28"/>
          <w:szCs w:val="28"/>
        </w:rPr>
        <w:t xml:space="preserve">Основное назначение обучения </w:t>
      </w:r>
      <w:r w:rsidR="007F54D8">
        <w:rPr>
          <w:rFonts w:ascii="Times New Roman" w:hAnsi="Times New Roman"/>
          <w:sz w:val="28"/>
          <w:szCs w:val="28"/>
        </w:rPr>
        <w:t>обществознания</w:t>
      </w:r>
      <w:r w:rsidRPr="005C238D">
        <w:rPr>
          <w:rFonts w:ascii="Times New Roman" w:hAnsi="Times New Roman"/>
          <w:sz w:val="28"/>
          <w:szCs w:val="28"/>
        </w:rPr>
        <w:t xml:space="preserve"> определяется</w:t>
      </w:r>
      <w:r>
        <w:rPr>
          <w:rFonts w:ascii="Times New Roman" w:hAnsi="Times New Roman"/>
          <w:sz w:val="28"/>
          <w:szCs w:val="28"/>
        </w:rPr>
        <w:t xml:space="preserve"> также </w:t>
      </w:r>
      <w:r w:rsidRPr="005C238D">
        <w:rPr>
          <w:rFonts w:ascii="Times New Roman" w:hAnsi="Times New Roman"/>
          <w:sz w:val="28"/>
          <w:szCs w:val="28"/>
        </w:rPr>
        <w:t>следующими документами и материалами:</w:t>
      </w:r>
    </w:p>
    <w:p w:rsidR="004A1682" w:rsidRPr="006C2D52" w:rsidRDefault="004A1682" w:rsidP="004A1682">
      <w:pPr>
        <w:pStyle w:val="af5"/>
        <w:numPr>
          <w:ilvl w:val="0"/>
          <w:numId w:val="23"/>
        </w:numPr>
        <w:jc w:val="both"/>
        <w:rPr>
          <w:rFonts w:ascii="Times New Roman" w:hAnsi="Times New Roman"/>
          <w:bCs/>
          <w:sz w:val="28"/>
          <w:szCs w:val="28"/>
        </w:rPr>
      </w:pPr>
      <w:r w:rsidRPr="00DF0006">
        <w:rPr>
          <w:rFonts w:ascii="Times New Roman" w:hAnsi="Times New Roman"/>
          <w:bCs/>
          <w:sz w:val="28"/>
          <w:szCs w:val="28"/>
        </w:rPr>
        <w:t xml:space="preserve">Примерные программы по </w:t>
      </w:r>
      <w:r w:rsidR="007F54D8">
        <w:rPr>
          <w:rFonts w:ascii="Times New Roman" w:hAnsi="Times New Roman"/>
          <w:bCs/>
          <w:sz w:val="28"/>
          <w:szCs w:val="28"/>
        </w:rPr>
        <w:t>обществознанию</w:t>
      </w:r>
      <w:r w:rsidR="00DD2B26">
        <w:rPr>
          <w:rFonts w:ascii="Times New Roman" w:hAnsi="Times New Roman"/>
          <w:bCs/>
          <w:sz w:val="28"/>
          <w:szCs w:val="28"/>
        </w:rPr>
        <w:t>.</w:t>
      </w:r>
    </w:p>
    <w:p w:rsidR="004A1682" w:rsidRPr="006C2D52" w:rsidRDefault="004A1682" w:rsidP="004A1682">
      <w:pPr>
        <w:pStyle w:val="af5"/>
        <w:numPr>
          <w:ilvl w:val="0"/>
          <w:numId w:val="23"/>
        </w:numPr>
        <w:jc w:val="both"/>
        <w:rPr>
          <w:rFonts w:ascii="Times New Roman" w:hAnsi="Times New Roman"/>
          <w:bCs/>
          <w:sz w:val="28"/>
          <w:szCs w:val="28"/>
        </w:rPr>
      </w:pPr>
      <w:r w:rsidRPr="006C2D52">
        <w:rPr>
          <w:rFonts w:ascii="Times New Roman" w:hAnsi="Times New Roman"/>
          <w:bCs/>
          <w:sz w:val="28"/>
          <w:szCs w:val="28"/>
        </w:rPr>
        <w:t>Авторские программы</w:t>
      </w:r>
      <w:r w:rsidR="00DD2B26">
        <w:rPr>
          <w:rFonts w:ascii="Times New Roman" w:hAnsi="Times New Roman"/>
          <w:bCs/>
          <w:sz w:val="28"/>
          <w:szCs w:val="28"/>
        </w:rPr>
        <w:t>.</w:t>
      </w:r>
    </w:p>
    <w:p w:rsidR="004A1682" w:rsidRPr="00AC048D" w:rsidRDefault="004A1682" w:rsidP="00AC048D">
      <w:pPr>
        <w:shd w:val="clear" w:color="auto" w:fill="FFFFFF"/>
        <w:rPr>
          <w:sz w:val="28"/>
          <w:szCs w:val="28"/>
        </w:rPr>
      </w:pPr>
      <w:r w:rsidRPr="00AC048D">
        <w:rPr>
          <w:sz w:val="28"/>
          <w:szCs w:val="28"/>
        </w:rPr>
        <w:t xml:space="preserve">При разработке рабочих программ и составлении календарно-тематического планирования необходимо руководствоваться </w:t>
      </w:r>
      <w:hyperlink r:id="rId17" w:history="1">
        <w:r w:rsidR="00AC048D">
          <w:rPr>
            <w:rStyle w:val="ae"/>
            <w:color w:val="auto"/>
            <w:sz w:val="28"/>
            <w:szCs w:val="28"/>
            <w:u w:val="none"/>
          </w:rPr>
          <w:t>п</w:t>
        </w:r>
        <w:r w:rsidR="00AC048D" w:rsidRPr="00E93E64">
          <w:rPr>
            <w:rStyle w:val="ae"/>
            <w:color w:val="auto"/>
            <w:sz w:val="28"/>
            <w:szCs w:val="28"/>
            <w:u w:val="none"/>
          </w:rPr>
          <w:t>исьмо</w:t>
        </w:r>
        <w:r w:rsidR="00AC048D">
          <w:rPr>
            <w:rStyle w:val="ae"/>
            <w:color w:val="auto"/>
            <w:sz w:val="28"/>
            <w:szCs w:val="28"/>
            <w:u w:val="none"/>
          </w:rPr>
          <w:t>м</w:t>
        </w:r>
        <w:r w:rsidR="00AC048D" w:rsidRPr="00E93E64">
          <w:rPr>
            <w:rStyle w:val="ae"/>
            <w:color w:val="auto"/>
            <w:sz w:val="28"/>
            <w:szCs w:val="28"/>
            <w:u w:val="none"/>
          </w:rPr>
          <w:t xml:space="preserve"> министерства образования и науки </w:t>
        </w:r>
        <w:r w:rsidR="00AC048D">
          <w:rPr>
            <w:rStyle w:val="ae"/>
            <w:color w:val="auto"/>
            <w:sz w:val="28"/>
            <w:szCs w:val="28"/>
            <w:u w:val="none"/>
          </w:rPr>
          <w:t xml:space="preserve">Краснодарского края </w:t>
        </w:r>
        <w:r w:rsidR="00AC048D" w:rsidRPr="00E93E64">
          <w:rPr>
            <w:rStyle w:val="ae"/>
            <w:color w:val="auto"/>
            <w:sz w:val="28"/>
            <w:szCs w:val="28"/>
            <w:u w:val="none"/>
          </w:rPr>
          <w:t>от 26.07.2013 № 47-10886/13-14 «О рекомендациях по составлению рабочих программ учебных предметов, курсов и календарно-тематического планирования»</w:t>
        </w:r>
      </w:hyperlink>
    </w:p>
    <w:p w:rsidR="005926AE" w:rsidRDefault="005926AE" w:rsidP="00AC048D">
      <w:pPr>
        <w:pStyle w:val="a3"/>
        <w:shd w:val="clear" w:color="auto" w:fill="FFFFFF"/>
        <w:spacing w:after="0"/>
        <w:rPr>
          <w:sz w:val="28"/>
          <w:szCs w:val="28"/>
        </w:rPr>
      </w:pPr>
      <w:r w:rsidRPr="00A37AD5">
        <w:rPr>
          <w:sz w:val="28"/>
          <w:szCs w:val="28"/>
        </w:rPr>
        <w:t>В 201</w:t>
      </w:r>
      <w:r w:rsidR="000B4EDF">
        <w:rPr>
          <w:sz w:val="28"/>
          <w:szCs w:val="28"/>
        </w:rPr>
        <w:t>3</w:t>
      </w:r>
      <w:r w:rsidRPr="00A37AD5">
        <w:rPr>
          <w:sz w:val="28"/>
          <w:szCs w:val="28"/>
        </w:rPr>
        <w:t>-201</w:t>
      </w:r>
      <w:r w:rsidR="000B4EDF">
        <w:rPr>
          <w:sz w:val="28"/>
          <w:szCs w:val="28"/>
        </w:rPr>
        <w:t>4</w:t>
      </w:r>
      <w:r w:rsidRPr="00A37AD5">
        <w:rPr>
          <w:sz w:val="28"/>
          <w:szCs w:val="28"/>
        </w:rPr>
        <w:t xml:space="preserve"> учебном году в преподавании</w:t>
      </w:r>
      <w:r w:rsidR="006F29CE">
        <w:rPr>
          <w:sz w:val="28"/>
          <w:szCs w:val="28"/>
        </w:rPr>
        <w:t xml:space="preserve"> обществознания </w:t>
      </w:r>
      <w:r w:rsidRPr="00A37AD5">
        <w:rPr>
          <w:sz w:val="28"/>
          <w:szCs w:val="28"/>
        </w:rPr>
        <w:t>обращаем внимание на следующие особенности:</w:t>
      </w:r>
    </w:p>
    <w:p w:rsidR="000B4EDF" w:rsidRDefault="000B4EDF" w:rsidP="004A1682">
      <w:pPr>
        <w:pStyle w:val="a3"/>
        <w:shd w:val="clear" w:color="auto" w:fill="FFFFFF"/>
        <w:spacing w:after="0"/>
        <w:rPr>
          <w:sz w:val="28"/>
          <w:szCs w:val="28"/>
        </w:rPr>
      </w:pPr>
      <w:r>
        <w:rPr>
          <w:sz w:val="28"/>
          <w:szCs w:val="28"/>
        </w:rPr>
        <w:t>В 2013-2014 учебном году школы края основной школы будут работать по 2 стандартам: первого поколения и ФГОС ООО второго поколения, что предполагает обязательное применение рабочих тетрадей по предметам.</w:t>
      </w:r>
    </w:p>
    <w:p w:rsidR="000B4EDF" w:rsidRPr="00A37AD5" w:rsidRDefault="000B4EDF" w:rsidP="004A1682">
      <w:pPr>
        <w:pStyle w:val="a3"/>
        <w:shd w:val="clear" w:color="auto" w:fill="FFFFFF"/>
        <w:spacing w:after="0"/>
        <w:rPr>
          <w:sz w:val="28"/>
          <w:szCs w:val="28"/>
        </w:rPr>
      </w:pPr>
      <w:r>
        <w:rPr>
          <w:sz w:val="28"/>
          <w:szCs w:val="28"/>
        </w:rPr>
        <w:t>Программами по п</w:t>
      </w:r>
      <w:r w:rsidR="001308DA">
        <w:rPr>
          <w:sz w:val="28"/>
          <w:szCs w:val="28"/>
        </w:rPr>
        <w:t>редмету можно пользоваться как п</w:t>
      </w:r>
      <w:r>
        <w:rPr>
          <w:sz w:val="28"/>
          <w:szCs w:val="28"/>
        </w:rPr>
        <w:t>римерными, так и авторскими тех издательств, УМК которых выбирает ОУ.</w:t>
      </w:r>
    </w:p>
    <w:p w:rsidR="006F29CE" w:rsidRDefault="006F29CE" w:rsidP="004A1682">
      <w:pPr>
        <w:shd w:val="clear" w:color="auto" w:fill="FFFFFF"/>
        <w:rPr>
          <w:b/>
          <w:sz w:val="28"/>
          <w:szCs w:val="28"/>
        </w:rPr>
      </w:pPr>
      <w:r>
        <w:rPr>
          <w:sz w:val="28"/>
          <w:szCs w:val="28"/>
        </w:rPr>
        <w:t xml:space="preserve">Обращаем </w:t>
      </w:r>
      <w:r w:rsidR="00D46A78">
        <w:rPr>
          <w:sz w:val="28"/>
          <w:szCs w:val="28"/>
        </w:rPr>
        <w:t>в</w:t>
      </w:r>
      <w:r>
        <w:rPr>
          <w:sz w:val="28"/>
          <w:szCs w:val="28"/>
        </w:rPr>
        <w:t xml:space="preserve">аше внимание на примерные программы основного и среднего общего образования, которые размещены на сайте Федерального агентства по образованию РФ: </w:t>
      </w:r>
      <w:hyperlink r:id="rId18" w:history="1">
        <w:r w:rsidRPr="004C17A4">
          <w:rPr>
            <w:rStyle w:val="ae"/>
            <w:sz w:val="28"/>
            <w:szCs w:val="28"/>
            <w:lang w:val="en-US"/>
          </w:rPr>
          <w:t>www</w:t>
        </w:r>
        <w:r w:rsidRPr="004C17A4">
          <w:rPr>
            <w:rStyle w:val="ae"/>
            <w:sz w:val="28"/>
            <w:szCs w:val="28"/>
          </w:rPr>
          <w:t>.</w:t>
        </w:r>
        <w:r w:rsidR="00D60B6D">
          <w:rPr>
            <w:rStyle w:val="ae"/>
            <w:sz w:val="28"/>
            <w:szCs w:val="28"/>
            <w:lang w:val="en-US"/>
          </w:rPr>
          <w:t>e</w:t>
        </w:r>
        <w:r w:rsidRPr="004C17A4">
          <w:rPr>
            <w:rStyle w:val="ae"/>
            <w:sz w:val="28"/>
            <w:szCs w:val="28"/>
            <w:lang w:val="en-US"/>
          </w:rPr>
          <w:t>d</w:t>
        </w:r>
        <w:r w:rsidRPr="004C17A4">
          <w:rPr>
            <w:rStyle w:val="ae"/>
            <w:sz w:val="28"/>
            <w:szCs w:val="28"/>
          </w:rPr>
          <w:t>.</w:t>
        </w:r>
        <w:r w:rsidRPr="004C17A4">
          <w:rPr>
            <w:rStyle w:val="ae"/>
            <w:sz w:val="28"/>
            <w:szCs w:val="28"/>
            <w:lang w:val="en-US"/>
          </w:rPr>
          <w:t>g</w:t>
        </w:r>
        <w:r w:rsidRPr="004C17A4">
          <w:rPr>
            <w:rStyle w:val="ae"/>
            <w:sz w:val="28"/>
            <w:szCs w:val="28"/>
            <w:lang w:val="en-US"/>
          </w:rPr>
          <w:t>ov</w:t>
        </w:r>
        <w:r w:rsidRPr="004C17A4">
          <w:rPr>
            <w:rStyle w:val="ae"/>
            <w:sz w:val="28"/>
            <w:szCs w:val="28"/>
          </w:rPr>
          <w:t>.</w:t>
        </w:r>
        <w:r w:rsidRPr="004C17A4">
          <w:rPr>
            <w:rStyle w:val="ae"/>
            <w:sz w:val="28"/>
            <w:szCs w:val="28"/>
            <w:lang w:val="en-US"/>
          </w:rPr>
          <w:t>ru</w:t>
        </w:r>
      </w:hyperlink>
      <w:r w:rsidRPr="006B5C54">
        <w:rPr>
          <w:sz w:val="28"/>
          <w:szCs w:val="28"/>
        </w:rPr>
        <w:t xml:space="preserve"> </w:t>
      </w:r>
      <w:r>
        <w:rPr>
          <w:sz w:val="28"/>
          <w:szCs w:val="28"/>
        </w:rPr>
        <w:t>в разделе «методическое обеспечение»</w:t>
      </w:r>
      <w:r w:rsidR="00CC3C0C">
        <w:rPr>
          <w:sz w:val="28"/>
          <w:szCs w:val="28"/>
        </w:rPr>
        <w:t xml:space="preserve">. </w:t>
      </w:r>
      <w:r>
        <w:rPr>
          <w:sz w:val="28"/>
          <w:szCs w:val="28"/>
        </w:rPr>
        <w:t xml:space="preserve">Примерные программы для основной школы, старшей базовой и старшей профильной школы составлены на основе федерального компонента государственного стандарта общего образования. Примерные программы конкретизируют содержание предметных тем образовательного стандарта, дают примерное распределение часов по разделам курса, определяют минимальный набор самостоятельных, лабораторных и практических работ, выполняемых учащимися. Примерная программа позволяет всем участникам образовательного процесса получить представление о целях, содержании, общей стратегии обучения, воспитании и развитии учащихся, средствами данного учебного предмета. Данная программа </w:t>
      </w:r>
      <w:r w:rsidRPr="004C17A4">
        <w:rPr>
          <w:b/>
          <w:sz w:val="28"/>
          <w:szCs w:val="28"/>
        </w:rPr>
        <w:t>может использоваться в качестве рабочей программы при тематическом планировании курса учителем.</w:t>
      </w:r>
    </w:p>
    <w:p w:rsidR="006F29CE" w:rsidRDefault="006F29CE" w:rsidP="00336A51">
      <w:pPr>
        <w:shd w:val="clear" w:color="auto" w:fill="FFFFFF"/>
        <w:rPr>
          <w:sz w:val="28"/>
          <w:szCs w:val="28"/>
        </w:rPr>
      </w:pPr>
      <w:r>
        <w:rPr>
          <w:sz w:val="28"/>
          <w:szCs w:val="28"/>
        </w:rPr>
        <w:t>По усмотрению образовательного учреждения и учителя могут использоваться авторские программы, которые идут в комплекте к учебникам обществознания, являясь частью авторского УМК.</w:t>
      </w:r>
    </w:p>
    <w:p w:rsidR="006F29CE" w:rsidRPr="002E6FF1" w:rsidRDefault="006F29CE" w:rsidP="002E6FF1">
      <w:pPr>
        <w:shd w:val="clear" w:color="auto" w:fill="FFFFFF"/>
        <w:rPr>
          <w:b/>
          <w:sz w:val="28"/>
          <w:szCs w:val="28"/>
        </w:rPr>
      </w:pPr>
      <w:r w:rsidRPr="006E14FD">
        <w:rPr>
          <w:b/>
          <w:sz w:val="28"/>
          <w:szCs w:val="28"/>
        </w:rPr>
        <w:t>Существующая структура изучения обществознания в школе</w:t>
      </w:r>
      <w:r w:rsidR="002E6FF1">
        <w:rPr>
          <w:b/>
          <w:sz w:val="28"/>
          <w:szCs w:val="28"/>
        </w:rPr>
        <w:t xml:space="preserve"> </w:t>
      </w:r>
      <w:r>
        <w:rPr>
          <w:sz w:val="28"/>
          <w:szCs w:val="28"/>
        </w:rPr>
        <w:t xml:space="preserve">включает преподавание курса обществознания в </w:t>
      </w:r>
      <w:r w:rsidRPr="006E14FD">
        <w:rPr>
          <w:sz w:val="28"/>
          <w:szCs w:val="28"/>
          <w:u w:val="single"/>
        </w:rPr>
        <w:t>основной школе</w:t>
      </w:r>
      <w:r>
        <w:rPr>
          <w:sz w:val="28"/>
          <w:szCs w:val="28"/>
          <w:u w:val="single"/>
        </w:rPr>
        <w:t>,</w:t>
      </w:r>
      <w:r w:rsidRPr="00CC3C0C">
        <w:rPr>
          <w:sz w:val="28"/>
          <w:szCs w:val="28"/>
        </w:rPr>
        <w:t xml:space="preserve"> </w:t>
      </w:r>
      <w:r w:rsidRPr="00446B53">
        <w:rPr>
          <w:sz w:val="28"/>
          <w:szCs w:val="28"/>
        </w:rPr>
        <w:t xml:space="preserve">которое </w:t>
      </w:r>
      <w:r>
        <w:rPr>
          <w:sz w:val="28"/>
          <w:szCs w:val="28"/>
        </w:rPr>
        <w:t xml:space="preserve">является составной частью обществоведческой подготовки учащихся. Изучение обществознания в 6 и 7 классах </w:t>
      </w:r>
      <w:r w:rsidR="002E6FF1">
        <w:rPr>
          <w:sz w:val="28"/>
          <w:szCs w:val="28"/>
        </w:rPr>
        <w:t>ориентированы</w:t>
      </w:r>
      <w:r>
        <w:rPr>
          <w:sz w:val="28"/>
          <w:szCs w:val="28"/>
        </w:rPr>
        <w:t xml:space="preserve">, прежде всего, на анализ конкретных вопросов и проблем, с которыми сталкиваются учащиеся в повседневной жизни, на раскрытие нравственных и правовых основ в жизни общества. Курс основной школы представляет собой относительно завершенную систему знаний. Он дает наиболее общие представления о человеке и обществе, </w:t>
      </w:r>
      <w:r>
        <w:rPr>
          <w:sz w:val="28"/>
          <w:szCs w:val="28"/>
        </w:rPr>
        <w:lastRenderedPageBreak/>
        <w:t xml:space="preserve">разностороннюю характеристику российского общества, конкретные знания о социальных нормах и знаниях прикладного характера, необходимых для выполнения социальных ролей. Целый ряд теоретических предположений изучаются на пропедевтическом уровне, без введения строгих научных формулировок, которые нередко заменяются описаниями признаков рассматриваемых явлений и процессов. </w:t>
      </w:r>
    </w:p>
    <w:p w:rsidR="006F29CE" w:rsidRDefault="006F29CE" w:rsidP="004A1682">
      <w:pPr>
        <w:shd w:val="clear" w:color="auto" w:fill="FFFFFF"/>
        <w:rPr>
          <w:sz w:val="28"/>
          <w:szCs w:val="28"/>
        </w:rPr>
      </w:pPr>
      <w:r>
        <w:rPr>
          <w:sz w:val="28"/>
          <w:szCs w:val="28"/>
        </w:rPr>
        <w:t xml:space="preserve">В </w:t>
      </w:r>
      <w:r w:rsidRPr="006E14FD">
        <w:rPr>
          <w:sz w:val="28"/>
          <w:szCs w:val="28"/>
          <w:u w:val="single"/>
        </w:rPr>
        <w:t>старшей школе</w:t>
      </w:r>
      <w:r>
        <w:rPr>
          <w:sz w:val="28"/>
          <w:szCs w:val="28"/>
        </w:rPr>
        <w:t xml:space="preserve">  происходит возврат к ряду вопросов, которые рассматриваются уже на более высоком научно-теоретическом уровне, в новых взаимосвязях и взаимозависимостях. </w:t>
      </w:r>
    </w:p>
    <w:p w:rsidR="006F29CE" w:rsidRPr="006E14FD" w:rsidRDefault="006F29CE" w:rsidP="004A1682">
      <w:pPr>
        <w:shd w:val="clear" w:color="auto" w:fill="FFFFFF"/>
        <w:rPr>
          <w:sz w:val="28"/>
          <w:szCs w:val="28"/>
        </w:rPr>
      </w:pPr>
      <w:r>
        <w:rPr>
          <w:sz w:val="28"/>
          <w:szCs w:val="28"/>
        </w:rPr>
        <w:t>В соответствии с Концепцией модернизации образовании значительно возрос объем, включенных в интегральный курс обществознания экономических и правовых знаний. В классах соответствующего профиля предусмотрены большие самостоятельные курсы по экономике и праву. Усиление экономической и правовой составляющей обществоведческого образования отразилось в заметном превышении их объема по отношению к объему социологических, политологических  и иных компонентов содержания.</w:t>
      </w:r>
    </w:p>
    <w:p w:rsidR="006F29CE" w:rsidRPr="0029105A" w:rsidRDefault="006F29CE" w:rsidP="004A1682">
      <w:pPr>
        <w:shd w:val="clear" w:color="auto" w:fill="FFFFFF"/>
        <w:rPr>
          <w:b/>
          <w:sz w:val="28"/>
          <w:szCs w:val="28"/>
        </w:rPr>
      </w:pPr>
      <w:r w:rsidRPr="0029105A">
        <w:rPr>
          <w:b/>
          <w:sz w:val="28"/>
          <w:szCs w:val="28"/>
        </w:rPr>
        <w:t>Обращаем внимание на обязательное включение самостоятельного блока социально-экономических знаний для подготовки учащихся на профильном уровн</w:t>
      </w:r>
      <w:r>
        <w:rPr>
          <w:b/>
          <w:sz w:val="28"/>
          <w:szCs w:val="28"/>
        </w:rPr>
        <w:t>ях</w:t>
      </w:r>
      <w:r w:rsidRPr="0029105A">
        <w:rPr>
          <w:b/>
          <w:sz w:val="28"/>
          <w:szCs w:val="28"/>
        </w:rPr>
        <w:t xml:space="preserve">. На базовом и профильном уровне в изучение обществознания обязательно включается тема «Пенсионная реформа». </w:t>
      </w:r>
    </w:p>
    <w:p w:rsidR="006F29CE" w:rsidRDefault="006F29CE" w:rsidP="004A1682">
      <w:pPr>
        <w:shd w:val="clear" w:color="auto" w:fill="FFFFFF"/>
        <w:rPr>
          <w:sz w:val="28"/>
          <w:szCs w:val="28"/>
        </w:rPr>
      </w:pPr>
      <w:r>
        <w:rPr>
          <w:sz w:val="28"/>
          <w:szCs w:val="28"/>
        </w:rPr>
        <w:t>Необходимо обратить внимание на особенности содержания обществоведческого курса профильного уровня, где помимо решения общеобразовательных задач, курс должен дать представление об основных обществоведческих науках (философии, экономики, социологии, политологии, социальной психологии, правоведении), их категориальном аппарате, актуальных проблемах, методах научного явления, о типичных профессиях специально-гуманитарного профиля, а так же об основных видах учебной и учебно-исследовательской деятельности.</w:t>
      </w:r>
    </w:p>
    <w:p w:rsidR="006F29CE" w:rsidRPr="00AC048D" w:rsidRDefault="00F63534" w:rsidP="00AC048D">
      <w:pPr>
        <w:pStyle w:val="a3"/>
        <w:shd w:val="clear" w:color="auto" w:fill="FFFFFF"/>
        <w:spacing w:after="0"/>
        <w:ind w:firstLine="709"/>
        <w:rPr>
          <w:sz w:val="28"/>
          <w:szCs w:val="28"/>
          <w:lang w:val="ru-RU"/>
        </w:rPr>
      </w:pPr>
      <w:r w:rsidRPr="00A37AD5">
        <w:rPr>
          <w:sz w:val="28"/>
          <w:szCs w:val="28"/>
        </w:rPr>
        <w:t>В рамках реализации практической части рекомендуем</w:t>
      </w:r>
      <w:r w:rsidR="00AC048D">
        <w:rPr>
          <w:sz w:val="28"/>
          <w:szCs w:val="28"/>
          <w:lang w:val="ru-RU"/>
        </w:rPr>
        <w:t xml:space="preserve"> </w:t>
      </w:r>
      <w:r w:rsidR="00AC048D">
        <w:rPr>
          <w:sz w:val="28"/>
          <w:szCs w:val="28"/>
        </w:rPr>
        <w:t>применение различных форм обучения, внедрение в практику приемов и методов, максимально соответствующих возрастным и личностным особенностям учащихся; использование в педагогическом процессе активного обучения (тренинги, дискуссии, деловые, ролевые, ситуативные игры, включение учащихся в реализацию социальных проектов), особое значение имеют педагогические  приемы и методики в подготовке к единому государственному экзамену</w:t>
      </w:r>
      <w:r w:rsidR="00AC048D">
        <w:rPr>
          <w:sz w:val="28"/>
          <w:szCs w:val="28"/>
          <w:lang w:val="ru-RU"/>
        </w:rPr>
        <w:t>.</w:t>
      </w:r>
    </w:p>
    <w:p w:rsidR="006F29CE" w:rsidRDefault="006F29CE" w:rsidP="004A1682">
      <w:pPr>
        <w:shd w:val="clear" w:color="auto" w:fill="FFFFFF"/>
        <w:ind w:firstLine="709"/>
        <w:rPr>
          <w:sz w:val="28"/>
          <w:szCs w:val="28"/>
        </w:rPr>
      </w:pPr>
      <w:r>
        <w:rPr>
          <w:sz w:val="28"/>
          <w:szCs w:val="28"/>
        </w:rPr>
        <w:t>Как показывает практика, влияние ЕГЭ на процесс преподавания предмета в школе очень велико. Это проявляется, в частности, во все большем отказе от  методики преподнесения готовых знаний и проверки их воспроизведения, в использовании проблемно-поисковых форм приобретения знаний, развитии практических умений учащихся, опоре на опыт их социальных отношений.</w:t>
      </w:r>
    </w:p>
    <w:p w:rsidR="006F29CE" w:rsidRDefault="006F29CE" w:rsidP="00115262">
      <w:pPr>
        <w:shd w:val="clear" w:color="auto" w:fill="FFFFFF"/>
        <w:rPr>
          <w:sz w:val="28"/>
          <w:szCs w:val="28"/>
        </w:rPr>
      </w:pPr>
      <w:r>
        <w:rPr>
          <w:sz w:val="28"/>
          <w:szCs w:val="28"/>
        </w:rPr>
        <w:t xml:space="preserve">Разнообразие типов, разновидностей и моделей заданий, требований, предъявляемых к экзаменуемым, предполагает, что для написания  ЕГЭ по обществознанию на максимально возможный балл необходимы знания по восьми содержательным линиям курса и комплекс специальных умений для осуществления познавательной деятельности. В том числе сравнение отдельных </w:t>
      </w:r>
      <w:r>
        <w:rPr>
          <w:sz w:val="28"/>
          <w:szCs w:val="28"/>
        </w:rPr>
        <w:lastRenderedPageBreak/>
        <w:t xml:space="preserve">социальных объектов, решение проблемных задач, анализ и интерпретация оригинальных текстов, выражение и аргументация собственных оценок и суждений. </w:t>
      </w:r>
    </w:p>
    <w:p w:rsidR="006F29CE" w:rsidRDefault="006F29CE" w:rsidP="00115262">
      <w:pPr>
        <w:shd w:val="clear" w:color="auto" w:fill="FFFFFF"/>
        <w:rPr>
          <w:sz w:val="28"/>
          <w:szCs w:val="28"/>
        </w:rPr>
      </w:pPr>
      <w:r>
        <w:rPr>
          <w:sz w:val="28"/>
          <w:szCs w:val="28"/>
        </w:rPr>
        <w:t>Реализация требований, выдвигаемых ЕГЭ, возможна лишь при систематических занятиях и эффективной организации учебного процесса на протяжении всего изучения курса. Это могут быть как занятия на уроках обществознания, так и дополнительные занятия по</w:t>
      </w:r>
      <w:r w:rsidR="00115262">
        <w:rPr>
          <w:sz w:val="28"/>
          <w:szCs w:val="28"/>
        </w:rPr>
        <w:t xml:space="preserve"> предмету по подготовке к ЕГЭ. </w:t>
      </w:r>
      <w:r>
        <w:rPr>
          <w:sz w:val="28"/>
          <w:szCs w:val="28"/>
        </w:rPr>
        <w:t xml:space="preserve">В любом случае эти занятия предполагают овладение предметным содержанием, умениями, способами учебной познавательной деятельности. </w:t>
      </w:r>
    </w:p>
    <w:p w:rsidR="006F29CE" w:rsidRDefault="006F29CE" w:rsidP="00115262">
      <w:pPr>
        <w:shd w:val="clear" w:color="auto" w:fill="FFFFFF"/>
        <w:rPr>
          <w:sz w:val="28"/>
          <w:szCs w:val="28"/>
        </w:rPr>
      </w:pPr>
      <w:r>
        <w:rPr>
          <w:sz w:val="28"/>
          <w:szCs w:val="28"/>
        </w:rPr>
        <w:t xml:space="preserve">Очевидна проблема актуализации обучения школьников способам мыслительной деятельности  по получению и систематизации научной  информации о человеке  и обществе, общественном и индивидуальном сознании, потребностях и интересах современного человека,  проявлениях  его индивидуальных и личностных качеств. Необходимо более широко привлекать примеры (факты, сведения), конкретизирующие особенности научного мышления, научной деятельности ученых в области гуманитарных, естественных и технических наук, использовать внутрипредметные и межпредметные связи. </w:t>
      </w:r>
    </w:p>
    <w:p w:rsidR="006F29CE" w:rsidRDefault="006F29CE" w:rsidP="00115262">
      <w:pPr>
        <w:shd w:val="clear" w:color="auto" w:fill="FFFFFF"/>
        <w:rPr>
          <w:sz w:val="28"/>
          <w:szCs w:val="28"/>
        </w:rPr>
      </w:pPr>
      <w:r>
        <w:rPr>
          <w:sz w:val="28"/>
          <w:szCs w:val="28"/>
        </w:rPr>
        <w:t xml:space="preserve">Важно также организовывать систематическую работу с фрагментами текстов, содержащих научную информацию, обращать более пристальное внимание на отработку умений находить, интерпретировать, комментировать информацию, полученную из текста. </w:t>
      </w:r>
    </w:p>
    <w:p w:rsidR="006F29CE" w:rsidRDefault="006F29CE" w:rsidP="004A1682">
      <w:pPr>
        <w:shd w:val="clear" w:color="auto" w:fill="FFFFFF"/>
        <w:rPr>
          <w:sz w:val="28"/>
          <w:szCs w:val="28"/>
        </w:rPr>
      </w:pPr>
      <w:r>
        <w:rPr>
          <w:sz w:val="28"/>
          <w:szCs w:val="28"/>
        </w:rPr>
        <w:t xml:space="preserve">Важно продолжить введение в практику преподавания тематических составляющих курса, представленных в стандартах 2004 года и включаемых в УМК, издаваемых в последние годы. </w:t>
      </w:r>
    </w:p>
    <w:p w:rsidR="006F29CE" w:rsidRDefault="006F29CE" w:rsidP="004A1682">
      <w:pPr>
        <w:shd w:val="clear" w:color="auto" w:fill="FFFFFF"/>
        <w:rPr>
          <w:sz w:val="28"/>
          <w:szCs w:val="28"/>
        </w:rPr>
      </w:pPr>
      <w:r>
        <w:rPr>
          <w:sz w:val="28"/>
          <w:szCs w:val="28"/>
        </w:rPr>
        <w:t>Иными словами, методы и средства обучения не подлежат стандартизации – это поле творчества учит</w:t>
      </w:r>
      <w:r w:rsidR="002E6FF1">
        <w:rPr>
          <w:sz w:val="28"/>
          <w:szCs w:val="28"/>
        </w:rPr>
        <w:t xml:space="preserve">еля. Учитель сам определяет </w:t>
      </w:r>
      <w:r>
        <w:rPr>
          <w:sz w:val="28"/>
          <w:szCs w:val="28"/>
        </w:rPr>
        <w:t>последовательность изучения тех или иных содержательных вопросов, включенных в обязательный минимум, знания могут быть соединены в различных сочетаниях и подчинены иной логике. При этом учитель имеет право менять последовательность раскрытий тех или иных единиц знаний при условии, что его собственный вариант будет иметь достаточные научные и педагогические обоснования. В этом случае будут сформированы в процессе обучения компетентности, а их сформированность зависит не только от образовательного процесса, но от всего уклада школьной жизни. Ключевые компетентности, которыми будет обладать выпускник, состоят из трех базовых составляющих:</w:t>
      </w:r>
    </w:p>
    <w:p w:rsidR="006F29CE" w:rsidRDefault="002E6FF1" w:rsidP="004A1682">
      <w:pPr>
        <w:shd w:val="clear" w:color="auto" w:fill="FFFFFF"/>
        <w:rPr>
          <w:sz w:val="28"/>
          <w:szCs w:val="28"/>
        </w:rPr>
      </w:pPr>
      <w:r>
        <w:rPr>
          <w:sz w:val="28"/>
          <w:szCs w:val="28"/>
        </w:rPr>
        <w:t xml:space="preserve">- </w:t>
      </w:r>
      <w:r w:rsidR="006F29CE">
        <w:rPr>
          <w:sz w:val="28"/>
          <w:szCs w:val="28"/>
        </w:rPr>
        <w:t>компетентности, направленные на самореализацию (личностные компетенции)</w:t>
      </w:r>
      <w:r w:rsidR="00115262">
        <w:rPr>
          <w:sz w:val="28"/>
          <w:szCs w:val="28"/>
        </w:rPr>
        <w:t>;</w:t>
      </w:r>
    </w:p>
    <w:p w:rsidR="006F29CE" w:rsidRDefault="006F29CE" w:rsidP="004A1682">
      <w:pPr>
        <w:shd w:val="clear" w:color="auto" w:fill="FFFFFF"/>
        <w:rPr>
          <w:sz w:val="28"/>
          <w:szCs w:val="28"/>
        </w:rPr>
      </w:pPr>
      <w:r>
        <w:rPr>
          <w:sz w:val="28"/>
          <w:szCs w:val="28"/>
        </w:rPr>
        <w:t>- социальные компетентности</w:t>
      </w:r>
      <w:r w:rsidR="00115262">
        <w:rPr>
          <w:sz w:val="28"/>
          <w:szCs w:val="28"/>
        </w:rPr>
        <w:t>;</w:t>
      </w:r>
    </w:p>
    <w:p w:rsidR="006F29CE" w:rsidRDefault="006F29CE" w:rsidP="004A1682">
      <w:pPr>
        <w:shd w:val="clear" w:color="auto" w:fill="FFFFFF"/>
        <w:rPr>
          <w:sz w:val="28"/>
          <w:szCs w:val="28"/>
        </w:rPr>
      </w:pPr>
      <w:r>
        <w:rPr>
          <w:sz w:val="28"/>
          <w:szCs w:val="28"/>
        </w:rPr>
        <w:t>- компетентности в определенных сферах деятельности.</w:t>
      </w:r>
    </w:p>
    <w:p w:rsidR="006F29CE" w:rsidRDefault="002E6FF1" w:rsidP="004A1682">
      <w:pPr>
        <w:shd w:val="clear" w:color="auto" w:fill="FFFFFF"/>
        <w:rPr>
          <w:sz w:val="28"/>
          <w:szCs w:val="28"/>
        </w:rPr>
      </w:pPr>
      <w:r>
        <w:rPr>
          <w:sz w:val="28"/>
          <w:szCs w:val="28"/>
        </w:rPr>
        <w:t>И</w:t>
      </w:r>
      <w:r w:rsidR="006F29CE">
        <w:rPr>
          <w:sz w:val="28"/>
          <w:szCs w:val="28"/>
        </w:rPr>
        <w:t>менно это и является требованием к уровню подготовки выпускников по обществознанию.</w:t>
      </w:r>
    </w:p>
    <w:p w:rsidR="00D5364F" w:rsidRPr="00A37AD5" w:rsidRDefault="00D5364F" w:rsidP="004A1682">
      <w:pPr>
        <w:pStyle w:val="a3"/>
        <w:shd w:val="clear" w:color="auto" w:fill="FFFFFF"/>
        <w:spacing w:after="0"/>
        <w:ind w:firstLine="0"/>
        <w:jc w:val="center"/>
        <w:rPr>
          <w:b/>
          <w:sz w:val="28"/>
          <w:szCs w:val="28"/>
        </w:rPr>
      </w:pPr>
    </w:p>
    <w:p w:rsidR="004E2861" w:rsidRPr="00A37AD5" w:rsidRDefault="007F54D8" w:rsidP="004A1682">
      <w:pPr>
        <w:pStyle w:val="a3"/>
        <w:shd w:val="clear" w:color="auto" w:fill="FFFFFF"/>
        <w:spacing w:after="0"/>
        <w:ind w:firstLine="0"/>
        <w:jc w:val="center"/>
        <w:rPr>
          <w:b/>
          <w:sz w:val="28"/>
          <w:szCs w:val="28"/>
        </w:rPr>
      </w:pPr>
      <w:r>
        <w:rPr>
          <w:b/>
          <w:sz w:val="28"/>
          <w:szCs w:val="28"/>
        </w:rPr>
        <w:t>4</w:t>
      </w:r>
      <w:r w:rsidR="004E2861" w:rsidRPr="00A37AD5">
        <w:rPr>
          <w:b/>
          <w:sz w:val="28"/>
          <w:szCs w:val="28"/>
        </w:rPr>
        <w:t xml:space="preserve">. Рекомендации по работе с одарёнными детьми в рамках преподавания </w:t>
      </w:r>
      <w:r w:rsidR="00933DB0">
        <w:rPr>
          <w:b/>
          <w:sz w:val="28"/>
          <w:szCs w:val="28"/>
        </w:rPr>
        <w:t>обществознания</w:t>
      </w:r>
      <w:r w:rsidR="004E2861" w:rsidRPr="00A37AD5">
        <w:rPr>
          <w:b/>
          <w:sz w:val="28"/>
          <w:szCs w:val="28"/>
        </w:rPr>
        <w:t xml:space="preserve"> в 201</w:t>
      </w:r>
      <w:r w:rsidR="000B4EDF">
        <w:rPr>
          <w:b/>
          <w:sz w:val="28"/>
          <w:szCs w:val="28"/>
        </w:rPr>
        <w:t>3</w:t>
      </w:r>
      <w:r w:rsidR="004E2861" w:rsidRPr="00A37AD5">
        <w:rPr>
          <w:b/>
          <w:sz w:val="28"/>
          <w:szCs w:val="28"/>
        </w:rPr>
        <w:t>-201</w:t>
      </w:r>
      <w:r w:rsidR="000B4EDF">
        <w:rPr>
          <w:b/>
          <w:sz w:val="28"/>
          <w:szCs w:val="28"/>
        </w:rPr>
        <w:t>4</w:t>
      </w:r>
      <w:r w:rsidR="004E2861" w:rsidRPr="00A37AD5">
        <w:rPr>
          <w:b/>
          <w:sz w:val="28"/>
          <w:szCs w:val="28"/>
        </w:rPr>
        <w:t xml:space="preserve"> учебном году</w:t>
      </w:r>
    </w:p>
    <w:p w:rsidR="004E2861" w:rsidRPr="00A37AD5" w:rsidRDefault="004E2861" w:rsidP="004A1682">
      <w:pPr>
        <w:pStyle w:val="a3"/>
        <w:shd w:val="clear" w:color="auto" w:fill="FFFFFF"/>
        <w:spacing w:after="0"/>
        <w:ind w:firstLine="0"/>
        <w:jc w:val="center"/>
        <w:rPr>
          <w:sz w:val="28"/>
          <w:szCs w:val="28"/>
        </w:rPr>
      </w:pPr>
    </w:p>
    <w:p w:rsidR="004E2861" w:rsidRPr="00B430A0" w:rsidRDefault="004E2861" w:rsidP="004A1682">
      <w:pPr>
        <w:pStyle w:val="a3"/>
        <w:shd w:val="clear" w:color="auto" w:fill="FFFFFF"/>
        <w:spacing w:after="0"/>
        <w:rPr>
          <w:sz w:val="28"/>
          <w:szCs w:val="28"/>
        </w:rPr>
      </w:pPr>
      <w:r w:rsidRPr="00B430A0">
        <w:rPr>
          <w:sz w:val="28"/>
          <w:szCs w:val="28"/>
        </w:rPr>
        <w:lastRenderedPageBreak/>
        <w:t>При работе с одарёнными детьми необходимо обратить внимание на следующее:</w:t>
      </w:r>
    </w:p>
    <w:p w:rsidR="00933DB0" w:rsidRPr="00A37AD5" w:rsidRDefault="00933DB0" w:rsidP="004A1682">
      <w:pPr>
        <w:pStyle w:val="a3"/>
        <w:shd w:val="clear" w:color="auto" w:fill="FFFFFF"/>
        <w:spacing w:after="0"/>
        <w:rPr>
          <w:sz w:val="28"/>
          <w:szCs w:val="28"/>
        </w:rPr>
      </w:pPr>
      <w:r w:rsidRPr="00A37AD5">
        <w:rPr>
          <w:sz w:val="28"/>
          <w:szCs w:val="28"/>
        </w:rPr>
        <w:t xml:space="preserve">1. </w:t>
      </w:r>
      <w:r>
        <w:rPr>
          <w:sz w:val="28"/>
          <w:szCs w:val="28"/>
        </w:rPr>
        <w:t>Проведение диагностики для определения направленности интересов, интеллектуальных способностей и творческого потенциала учащихся.</w:t>
      </w:r>
    </w:p>
    <w:p w:rsidR="00933DB0" w:rsidRPr="00A37AD5" w:rsidRDefault="00933DB0" w:rsidP="004A1682">
      <w:pPr>
        <w:pStyle w:val="a3"/>
        <w:shd w:val="clear" w:color="auto" w:fill="FFFFFF"/>
        <w:spacing w:after="0"/>
        <w:rPr>
          <w:sz w:val="28"/>
          <w:szCs w:val="28"/>
        </w:rPr>
      </w:pPr>
      <w:r w:rsidRPr="00A37AD5">
        <w:rPr>
          <w:sz w:val="28"/>
          <w:szCs w:val="28"/>
        </w:rPr>
        <w:t xml:space="preserve">2. </w:t>
      </w:r>
      <w:r>
        <w:rPr>
          <w:sz w:val="28"/>
          <w:szCs w:val="28"/>
        </w:rPr>
        <w:t>Диагностика школьников по определению глубины знаний, широты предметной направленности и интересов.</w:t>
      </w:r>
    </w:p>
    <w:p w:rsidR="00933DB0" w:rsidRDefault="00933DB0" w:rsidP="004A1682">
      <w:pPr>
        <w:pStyle w:val="a3"/>
        <w:shd w:val="clear" w:color="auto" w:fill="FFFFFF"/>
        <w:spacing w:after="0"/>
        <w:rPr>
          <w:sz w:val="28"/>
          <w:szCs w:val="28"/>
        </w:rPr>
      </w:pPr>
      <w:r w:rsidRPr="00A37AD5">
        <w:rPr>
          <w:sz w:val="28"/>
          <w:szCs w:val="28"/>
        </w:rPr>
        <w:t xml:space="preserve">3. </w:t>
      </w:r>
      <w:r>
        <w:rPr>
          <w:sz w:val="28"/>
          <w:szCs w:val="28"/>
        </w:rPr>
        <w:t>Выявление способных учащихся и вовлечение их в проектно-научно-исследовательскую деятельность.</w:t>
      </w:r>
    </w:p>
    <w:p w:rsidR="00933DB0" w:rsidRDefault="00933DB0" w:rsidP="004A1682">
      <w:pPr>
        <w:pStyle w:val="a3"/>
        <w:shd w:val="clear" w:color="auto" w:fill="FFFFFF"/>
        <w:spacing w:after="0"/>
        <w:rPr>
          <w:sz w:val="28"/>
          <w:szCs w:val="28"/>
        </w:rPr>
      </w:pPr>
      <w:r>
        <w:rPr>
          <w:sz w:val="28"/>
          <w:szCs w:val="28"/>
        </w:rPr>
        <w:t>4. Организация работы учащихся в рамках НОУ. Выполнение учащимися научно-исследовательских работ различных видов и направлений под руководством учителя-предметника.</w:t>
      </w:r>
    </w:p>
    <w:p w:rsidR="00933DB0" w:rsidRDefault="00933DB0" w:rsidP="004A1682">
      <w:pPr>
        <w:pStyle w:val="a3"/>
        <w:shd w:val="clear" w:color="auto" w:fill="FFFFFF"/>
        <w:spacing w:after="0"/>
        <w:rPr>
          <w:sz w:val="28"/>
          <w:szCs w:val="28"/>
        </w:rPr>
      </w:pPr>
      <w:r>
        <w:rPr>
          <w:sz w:val="28"/>
          <w:szCs w:val="28"/>
        </w:rPr>
        <w:t>5. Работа учеников по индивидуальным планам развития творческих способностей.</w:t>
      </w:r>
    </w:p>
    <w:p w:rsidR="00933DB0" w:rsidRPr="00A37AD5" w:rsidRDefault="00933DB0" w:rsidP="004A1682">
      <w:pPr>
        <w:pStyle w:val="a3"/>
        <w:shd w:val="clear" w:color="auto" w:fill="FFFFFF"/>
        <w:spacing w:after="0"/>
        <w:rPr>
          <w:sz w:val="28"/>
          <w:szCs w:val="28"/>
        </w:rPr>
      </w:pPr>
      <w:r>
        <w:rPr>
          <w:sz w:val="28"/>
          <w:szCs w:val="28"/>
        </w:rPr>
        <w:t>6. Участие в олимпиадах, конкурсах, конференциях различного уровня.</w:t>
      </w:r>
    </w:p>
    <w:p w:rsidR="00933DB0" w:rsidRDefault="00933DB0" w:rsidP="004A1682">
      <w:pPr>
        <w:pStyle w:val="af5"/>
        <w:shd w:val="clear" w:color="auto" w:fill="FFFFFF"/>
        <w:ind w:firstLine="708"/>
        <w:jc w:val="both"/>
        <w:rPr>
          <w:rFonts w:ascii="Times New Roman" w:hAnsi="Times New Roman"/>
          <w:sz w:val="28"/>
          <w:szCs w:val="28"/>
        </w:rPr>
      </w:pPr>
    </w:p>
    <w:p w:rsidR="00B430A0" w:rsidRPr="00B430A0" w:rsidRDefault="00E76149" w:rsidP="00E76149">
      <w:pPr>
        <w:pStyle w:val="af5"/>
        <w:shd w:val="clear" w:color="auto" w:fill="FFFFFF"/>
        <w:ind w:firstLine="851"/>
        <w:jc w:val="both"/>
        <w:rPr>
          <w:rFonts w:ascii="Times New Roman" w:hAnsi="Times New Roman"/>
          <w:sz w:val="28"/>
          <w:szCs w:val="28"/>
        </w:rPr>
      </w:pPr>
      <w:r w:rsidRPr="00E76149">
        <w:rPr>
          <w:rFonts w:ascii="Times New Roman" w:hAnsi="Times New Roman"/>
          <w:sz w:val="28"/>
          <w:szCs w:val="28"/>
        </w:rPr>
        <w:t>Для реализации работы с одаренными детьми рекомендуем взаимодействовать</w:t>
      </w:r>
      <w:r w:rsidR="00B430A0" w:rsidRPr="00E76149">
        <w:rPr>
          <w:rFonts w:ascii="Times New Roman" w:hAnsi="Times New Roman"/>
          <w:sz w:val="28"/>
          <w:szCs w:val="28"/>
        </w:rPr>
        <w:t xml:space="preserve"> с </w:t>
      </w:r>
      <w:r w:rsidR="002978A4" w:rsidRPr="00E76149">
        <w:rPr>
          <w:rFonts w:ascii="Times New Roman" w:hAnsi="Times New Roman"/>
          <w:sz w:val="28"/>
          <w:szCs w:val="28"/>
        </w:rPr>
        <w:t>к</w:t>
      </w:r>
      <w:r w:rsidR="00B430A0" w:rsidRPr="00E76149">
        <w:rPr>
          <w:rFonts w:ascii="Times New Roman" w:hAnsi="Times New Roman"/>
          <w:sz w:val="28"/>
          <w:szCs w:val="28"/>
        </w:rPr>
        <w:t xml:space="preserve">раевым </w:t>
      </w:r>
      <w:r w:rsidR="002978A4" w:rsidRPr="00E76149">
        <w:rPr>
          <w:rFonts w:ascii="Times New Roman" w:hAnsi="Times New Roman"/>
          <w:sz w:val="28"/>
          <w:szCs w:val="28"/>
        </w:rPr>
        <w:t>Ц</w:t>
      </w:r>
      <w:r w:rsidR="00B430A0" w:rsidRPr="00E76149">
        <w:rPr>
          <w:rFonts w:ascii="Times New Roman" w:hAnsi="Times New Roman"/>
          <w:sz w:val="28"/>
          <w:szCs w:val="28"/>
        </w:rPr>
        <w:t>ентром дополнительного образования для детей (г. Краснодар, ул. Красная, 76</w:t>
      </w:r>
      <w:r w:rsidR="006C3190" w:rsidRPr="00E76149">
        <w:rPr>
          <w:rFonts w:ascii="Times New Roman" w:hAnsi="Times New Roman"/>
          <w:sz w:val="28"/>
          <w:szCs w:val="28"/>
        </w:rPr>
        <w:t xml:space="preserve">, </w:t>
      </w:r>
      <w:r w:rsidR="004A46D9" w:rsidRPr="00E76149">
        <w:rPr>
          <w:rFonts w:ascii="Times New Roman" w:hAnsi="Times New Roman"/>
          <w:sz w:val="28"/>
          <w:szCs w:val="28"/>
        </w:rPr>
        <w:t xml:space="preserve">тел. </w:t>
      </w:r>
      <w:r w:rsidR="009A32B9" w:rsidRPr="00E76149">
        <w:rPr>
          <w:rFonts w:ascii="Times New Roman" w:hAnsi="Times New Roman"/>
          <w:sz w:val="28"/>
          <w:szCs w:val="28"/>
        </w:rPr>
        <w:t>259-83-87</w:t>
      </w:r>
      <w:r w:rsidR="00B430A0" w:rsidRPr="00E76149">
        <w:rPr>
          <w:rFonts w:ascii="Times New Roman" w:hAnsi="Times New Roman"/>
          <w:sz w:val="28"/>
          <w:szCs w:val="28"/>
        </w:rPr>
        <w:t>), а также (для города Краснодара) – с Центром дополнительного образования для детей «Малая академия» (г.Краснодар, ул. Чапаева, 85/1, тел. 259-45-03, 255-53-36).</w:t>
      </w:r>
    </w:p>
    <w:p w:rsidR="00B430A0" w:rsidRPr="00B430A0" w:rsidRDefault="00B430A0" w:rsidP="004A1682">
      <w:pPr>
        <w:pStyle w:val="af5"/>
        <w:shd w:val="clear" w:color="auto" w:fill="FFFFFF"/>
        <w:ind w:firstLine="708"/>
        <w:jc w:val="both"/>
        <w:rPr>
          <w:rFonts w:ascii="Times New Roman" w:hAnsi="Times New Roman"/>
          <w:sz w:val="28"/>
          <w:szCs w:val="28"/>
        </w:rPr>
      </w:pPr>
      <w:r w:rsidRPr="00B430A0">
        <w:rPr>
          <w:rFonts w:ascii="Times New Roman" w:hAnsi="Times New Roman"/>
          <w:sz w:val="28"/>
          <w:szCs w:val="28"/>
        </w:rPr>
        <w:t>В данных учреждениях не только проводятся занятия с одарёнными детьми, но и осуществляется помощь в подготовке к конкурсу научно-исследовательских проектов учащихся «Эврика».</w:t>
      </w:r>
    </w:p>
    <w:p w:rsidR="001749DA" w:rsidRPr="00A37AD5" w:rsidRDefault="001749DA" w:rsidP="004A1682">
      <w:pPr>
        <w:pStyle w:val="a3"/>
        <w:shd w:val="clear" w:color="auto" w:fill="FFFFFF"/>
        <w:spacing w:after="0"/>
        <w:ind w:firstLine="0"/>
        <w:jc w:val="center"/>
        <w:rPr>
          <w:b/>
          <w:bCs/>
          <w:sz w:val="28"/>
          <w:szCs w:val="28"/>
        </w:rPr>
      </w:pPr>
    </w:p>
    <w:p w:rsidR="00446DA5" w:rsidRPr="00A37AD5" w:rsidRDefault="002E6FF1" w:rsidP="004A1682">
      <w:pPr>
        <w:pStyle w:val="a3"/>
        <w:shd w:val="clear" w:color="auto" w:fill="FFFFFF"/>
        <w:spacing w:after="0"/>
        <w:ind w:firstLine="0"/>
        <w:jc w:val="center"/>
        <w:rPr>
          <w:b/>
          <w:bCs/>
          <w:sz w:val="28"/>
          <w:szCs w:val="28"/>
        </w:rPr>
      </w:pPr>
      <w:r>
        <w:rPr>
          <w:b/>
          <w:bCs/>
          <w:sz w:val="28"/>
          <w:szCs w:val="28"/>
        </w:rPr>
        <w:t>5</w:t>
      </w:r>
      <w:r w:rsidR="00446DA5" w:rsidRPr="00A37AD5">
        <w:rPr>
          <w:b/>
          <w:bCs/>
          <w:sz w:val="28"/>
          <w:szCs w:val="28"/>
        </w:rPr>
        <w:t>. Предпрофильное обучение</w:t>
      </w:r>
    </w:p>
    <w:p w:rsidR="00446DA5" w:rsidRPr="00A37AD5" w:rsidRDefault="00446DA5" w:rsidP="004A1682">
      <w:pPr>
        <w:pStyle w:val="a3"/>
        <w:shd w:val="clear" w:color="auto" w:fill="FFFFFF"/>
        <w:spacing w:after="0"/>
        <w:jc w:val="center"/>
        <w:rPr>
          <w:bCs/>
          <w:sz w:val="28"/>
          <w:szCs w:val="28"/>
          <w:u w:val="single"/>
        </w:rPr>
      </w:pPr>
    </w:p>
    <w:p w:rsidR="004E2861" w:rsidRPr="00A37AD5" w:rsidRDefault="00E95F42" w:rsidP="004A1682">
      <w:pPr>
        <w:pStyle w:val="a3"/>
        <w:shd w:val="clear" w:color="auto" w:fill="FFFFFF"/>
        <w:spacing w:after="0"/>
        <w:rPr>
          <w:bCs/>
          <w:sz w:val="28"/>
          <w:szCs w:val="28"/>
        </w:rPr>
      </w:pPr>
      <w:r w:rsidRPr="00A37AD5">
        <w:rPr>
          <w:bCs/>
          <w:sz w:val="28"/>
          <w:szCs w:val="28"/>
        </w:rPr>
        <w:t>Б</w:t>
      </w:r>
      <w:r w:rsidR="00115BEA" w:rsidRPr="00A37AD5">
        <w:rPr>
          <w:bCs/>
          <w:sz w:val="28"/>
          <w:szCs w:val="28"/>
        </w:rPr>
        <w:t>азисным учебным планом</w:t>
      </w:r>
      <w:r w:rsidR="00B400B6" w:rsidRPr="00A37AD5">
        <w:rPr>
          <w:bCs/>
          <w:sz w:val="28"/>
          <w:szCs w:val="28"/>
        </w:rPr>
        <w:t xml:space="preserve"> в IX</w:t>
      </w:r>
      <w:r w:rsidRPr="00A37AD5">
        <w:rPr>
          <w:bCs/>
          <w:sz w:val="28"/>
          <w:szCs w:val="28"/>
        </w:rPr>
        <w:t xml:space="preserve"> классах в рамках предпрофильной подготовки введены элективные курсы (курсы по выбору).</w:t>
      </w:r>
    </w:p>
    <w:p w:rsidR="0057700A" w:rsidRDefault="0057700A" w:rsidP="004A1682">
      <w:pPr>
        <w:pStyle w:val="a3"/>
        <w:shd w:val="clear" w:color="auto" w:fill="FFFFFF"/>
        <w:spacing w:after="0"/>
        <w:rPr>
          <w:bCs/>
          <w:sz w:val="28"/>
          <w:szCs w:val="28"/>
        </w:rPr>
      </w:pPr>
    </w:p>
    <w:p w:rsidR="00933DB0" w:rsidRDefault="00933DB0" w:rsidP="004A1682">
      <w:pPr>
        <w:shd w:val="clear" w:color="auto" w:fill="FFFFFF"/>
        <w:rPr>
          <w:sz w:val="28"/>
          <w:szCs w:val="28"/>
        </w:rPr>
      </w:pPr>
      <w:r>
        <w:rPr>
          <w:sz w:val="28"/>
          <w:szCs w:val="28"/>
        </w:rPr>
        <w:t>Необходимым элементом в профильной школе являются элективные курсы, углубляющие, расширяющие или дополняющие знания, получаемые в профильных курсах. Это могут быть курсы, позволяющие более обстоятельно изучить какой-либо раздел курса («Предпринимательство», «Менеджмент»); возможны курсы, отражающие пограничные области знаний («Экономическая социология», «Политическая психология»); могут быть междисциплинарные курсы («История государства и права», «Человек»); могут быть курсы по областям знаний («Логика», «Общая психология»).</w:t>
      </w:r>
    </w:p>
    <w:p w:rsidR="00D02B94" w:rsidRPr="00A37AD5" w:rsidRDefault="00D02B94" w:rsidP="004A1682">
      <w:pPr>
        <w:pStyle w:val="a3"/>
        <w:shd w:val="clear" w:color="auto" w:fill="FFFFFF"/>
        <w:spacing w:after="0"/>
        <w:rPr>
          <w:sz w:val="28"/>
          <w:szCs w:val="28"/>
        </w:rPr>
      </w:pPr>
    </w:p>
    <w:p w:rsidR="00E76149" w:rsidRPr="00A37AD5" w:rsidRDefault="00E95F42" w:rsidP="00E76149">
      <w:pPr>
        <w:pStyle w:val="a3"/>
        <w:shd w:val="clear" w:color="auto" w:fill="FFFFFF"/>
        <w:spacing w:after="0"/>
        <w:rPr>
          <w:sz w:val="28"/>
          <w:szCs w:val="28"/>
        </w:rPr>
      </w:pPr>
      <w:r w:rsidRPr="00A37AD5">
        <w:rPr>
          <w:sz w:val="28"/>
          <w:szCs w:val="28"/>
        </w:rPr>
        <w:t xml:space="preserve">Для проведения курсов по выбору </w:t>
      </w:r>
      <w:r w:rsidR="00ED0C2C" w:rsidRPr="00A37AD5">
        <w:rPr>
          <w:sz w:val="28"/>
          <w:szCs w:val="28"/>
        </w:rPr>
        <w:t xml:space="preserve">рекомендуем использовать </w:t>
      </w:r>
      <w:r w:rsidR="00E76149" w:rsidRPr="00E76149">
        <w:rPr>
          <w:sz w:val="28"/>
          <w:szCs w:val="28"/>
          <w:lang w:val="ru-RU"/>
        </w:rPr>
        <w:t>у</w:t>
      </w:r>
      <w:r w:rsidRPr="00E76149">
        <w:rPr>
          <w:sz w:val="28"/>
          <w:szCs w:val="28"/>
        </w:rPr>
        <w:t>чебн</w:t>
      </w:r>
      <w:r w:rsidR="00E76149" w:rsidRPr="00E76149">
        <w:rPr>
          <w:sz w:val="28"/>
          <w:szCs w:val="28"/>
          <w:lang w:val="ru-RU"/>
        </w:rPr>
        <w:t>ое</w:t>
      </w:r>
      <w:r w:rsidR="00E76149" w:rsidRPr="00E76149">
        <w:rPr>
          <w:sz w:val="28"/>
          <w:szCs w:val="28"/>
        </w:rPr>
        <w:t xml:space="preserve"> пособи</w:t>
      </w:r>
      <w:r w:rsidR="00E76149" w:rsidRPr="00E76149">
        <w:rPr>
          <w:sz w:val="28"/>
          <w:szCs w:val="28"/>
          <w:lang w:val="ru-RU"/>
        </w:rPr>
        <w:t xml:space="preserve">е </w:t>
      </w:r>
      <w:r w:rsidR="00E76149" w:rsidRPr="00E76149">
        <w:rPr>
          <w:sz w:val="28"/>
          <w:szCs w:val="28"/>
        </w:rPr>
        <w:t>Поташов</w:t>
      </w:r>
      <w:r w:rsidR="00E76149" w:rsidRPr="00E76149">
        <w:rPr>
          <w:sz w:val="28"/>
          <w:szCs w:val="28"/>
          <w:lang w:val="ru-RU"/>
        </w:rPr>
        <w:t>ой</w:t>
      </w:r>
      <w:r w:rsidR="00E76149" w:rsidRPr="00E76149">
        <w:rPr>
          <w:sz w:val="28"/>
          <w:szCs w:val="28"/>
        </w:rPr>
        <w:t xml:space="preserve"> Л.Н. Сборник программно-методических материалов по экономике и праву для общеобразовательных учреждений. ВИТА-ПРЕСС. 2008.</w:t>
      </w:r>
    </w:p>
    <w:p w:rsidR="00E95F42" w:rsidRPr="00E76149" w:rsidRDefault="00E95F42" w:rsidP="00E76149">
      <w:pPr>
        <w:pStyle w:val="a3"/>
        <w:shd w:val="clear" w:color="auto" w:fill="FFFFFF"/>
        <w:spacing w:after="0"/>
        <w:ind w:firstLine="0"/>
        <w:rPr>
          <w:sz w:val="28"/>
          <w:szCs w:val="28"/>
          <w:lang w:val="ru-RU"/>
        </w:rPr>
      </w:pPr>
    </w:p>
    <w:p w:rsidR="00921FEE" w:rsidRPr="00A37AD5" w:rsidRDefault="00424CCA" w:rsidP="004A1682">
      <w:pPr>
        <w:pStyle w:val="a3"/>
        <w:shd w:val="clear" w:color="auto" w:fill="FFFFFF"/>
        <w:spacing w:after="0"/>
        <w:ind w:firstLine="0"/>
        <w:jc w:val="center"/>
        <w:rPr>
          <w:b/>
          <w:sz w:val="28"/>
          <w:szCs w:val="28"/>
        </w:rPr>
      </w:pPr>
      <w:r>
        <w:rPr>
          <w:b/>
          <w:sz w:val="28"/>
          <w:szCs w:val="28"/>
        </w:rPr>
        <w:t>6</w:t>
      </w:r>
      <w:r w:rsidR="00D02B94" w:rsidRPr="00A37AD5">
        <w:rPr>
          <w:b/>
          <w:sz w:val="28"/>
          <w:szCs w:val="28"/>
        </w:rPr>
        <w:t xml:space="preserve">. </w:t>
      </w:r>
      <w:r w:rsidR="000D55E4" w:rsidRPr="00A37AD5">
        <w:rPr>
          <w:b/>
          <w:sz w:val="28"/>
          <w:szCs w:val="28"/>
        </w:rPr>
        <w:t>Использование оборудован</w:t>
      </w:r>
      <w:r w:rsidR="00921FEE" w:rsidRPr="00A37AD5">
        <w:rPr>
          <w:b/>
          <w:sz w:val="28"/>
          <w:szCs w:val="28"/>
        </w:rPr>
        <w:t>ия</w:t>
      </w:r>
    </w:p>
    <w:p w:rsidR="006A3B2A" w:rsidRPr="00A37AD5" w:rsidRDefault="000D55E4" w:rsidP="006A3B2A">
      <w:pPr>
        <w:pStyle w:val="a3"/>
        <w:shd w:val="clear" w:color="auto" w:fill="FFFFFF"/>
        <w:spacing w:after="0"/>
        <w:ind w:firstLine="0"/>
        <w:jc w:val="center"/>
        <w:rPr>
          <w:b/>
          <w:sz w:val="28"/>
          <w:szCs w:val="28"/>
        </w:rPr>
      </w:pPr>
      <w:r w:rsidRPr="00A37AD5">
        <w:rPr>
          <w:b/>
          <w:sz w:val="28"/>
          <w:szCs w:val="28"/>
        </w:rPr>
        <w:t xml:space="preserve">для оснащения кабинета </w:t>
      </w:r>
      <w:r w:rsidR="006C25B4">
        <w:rPr>
          <w:b/>
          <w:sz w:val="28"/>
          <w:szCs w:val="28"/>
        </w:rPr>
        <w:t>обществознания</w:t>
      </w:r>
      <w:r w:rsidR="006A3B2A" w:rsidRPr="006A3B2A">
        <w:rPr>
          <w:b/>
          <w:sz w:val="28"/>
          <w:szCs w:val="28"/>
        </w:rPr>
        <w:t xml:space="preserve"> </w:t>
      </w:r>
      <w:r w:rsidR="006A3B2A" w:rsidRPr="00A37AD5">
        <w:rPr>
          <w:b/>
          <w:sz w:val="28"/>
          <w:szCs w:val="28"/>
        </w:rPr>
        <w:t>в 201</w:t>
      </w:r>
      <w:r w:rsidR="006A3B2A">
        <w:rPr>
          <w:b/>
          <w:sz w:val="28"/>
          <w:szCs w:val="28"/>
        </w:rPr>
        <w:t>3</w:t>
      </w:r>
      <w:r w:rsidR="006A3B2A" w:rsidRPr="00A37AD5">
        <w:rPr>
          <w:b/>
          <w:sz w:val="28"/>
          <w:szCs w:val="28"/>
        </w:rPr>
        <w:t>-201</w:t>
      </w:r>
      <w:r w:rsidR="006A3B2A">
        <w:rPr>
          <w:b/>
          <w:sz w:val="28"/>
          <w:szCs w:val="28"/>
        </w:rPr>
        <w:t>4</w:t>
      </w:r>
      <w:r w:rsidR="006A3B2A" w:rsidRPr="00A37AD5">
        <w:rPr>
          <w:b/>
          <w:sz w:val="28"/>
          <w:szCs w:val="28"/>
        </w:rPr>
        <w:t xml:space="preserve"> учебном году</w:t>
      </w:r>
    </w:p>
    <w:p w:rsidR="00C35643" w:rsidRPr="00E76149" w:rsidRDefault="00C35643" w:rsidP="00E76149">
      <w:pPr>
        <w:pStyle w:val="a3"/>
        <w:shd w:val="clear" w:color="auto" w:fill="FFFFFF"/>
        <w:spacing w:after="0"/>
        <w:ind w:firstLine="0"/>
        <w:rPr>
          <w:sz w:val="28"/>
          <w:szCs w:val="28"/>
          <w:lang w:val="ru-RU"/>
        </w:rPr>
      </w:pPr>
    </w:p>
    <w:p w:rsidR="00503912" w:rsidRPr="00FA6C85" w:rsidRDefault="006C3190" w:rsidP="004A1682">
      <w:pPr>
        <w:pStyle w:val="ConsPlusTitle"/>
        <w:widowControl/>
        <w:shd w:val="clear" w:color="auto" w:fill="FFFFFF"/>
        <w:ind w:firstLine="720"/>
        <w:jc w:val="both"/>
        <w:rPr>
          <w:b w:val="0"/>
          <w:sz w:val="28"/>
          <w:szCs w:val="28"/>
        </w:rPr>
      </w:pPr>
      <w:r w:rsidRPr="00FA6C85">
        <w:rPr>
          <w:b w:val="0"/>
          <w:sz w:val="28"/>
          <w:szCs w:val="28"/>
        </w:rPr>
        <w:lastRenderedPageBreak/>
        <w:t xml:space="preserve">Перечень оборудования для оснащения кабинета содержится в письме  Министерства образования и науки РФ </w:t>
      </w:r>
      <w:r w:rsidR="00FA6C85" w:rsidRPr="00FA6C85">
        <w:rPr>
          <w:b w:val="0"/>
          <w:sz w:val="28"/>
          <w:szCs w:val="28"/>
        </w:rPr>
        <w:t xml:space="preserve">от 1 апреля 2005г. </w:t>
      </w:r>
      <w:r w:rsidRPr="00FA6C85">
        <w:rPr>
          <w:b w:val="0"/>
          <w:sz w:val="28"/>
          <w:szCs w:val="28"/>
        </w:rPr>
        <w:t xml:space="preserve">№ 03-417 «О перечне учебного и компьютерного оборудования для оснащения </w:t>
      </w:r>
      <w:r w:rsidR="00503912" w:rsidRPr="00FA6C85">
        <w:rPr>
          <w:b w:val="0"/>
          <w:sz w:val="28"/>
          <w:szCs w:val="28"/>
        </w:rPr>
        <w:t>общеобразовательных учреждений», приказ</w:t>
      </w:r>
      <w:r w:rsidR="001043BF">
        <w:rPr>
          <w:b w:val="0"/>
          <w:sz w:val="28"/>
          <w:szCs w:val="28"/>
        </w:rPr>
        <w:t xml:space="preserve">е </w:t>
      </w:r>
      <w:r w:rsidR="001043BF" w:rsidRPr="00FA6C85">
        <w:rPr>
          <w:b w:val="0"/>
          <w:sz w:val="28"/>
          <w:szCs w:val="28"/>
        </w:rPr>
        <w:t>Министерства образования и науки РФ</w:t>
      </w:r>
      <w:r w:rsidR="00503912" w:rsidRPr="00FA6C85">
        <w:rPr>
          <w:b w:val="0"/>
          <w:sz w:val="28"/>
          <w:szCs w:val="28"/>
        </w:rPr>
        <w:t xml:space="preserve"> от 4 октября </w:t>
      </w:r>
      <w:smartTag w:uri="urn:schemas-microsoft-com:office:smarttags" w:element="metricconverter">
        <w:smartTagPr>
          <w:attr w:name="ProductID" w:val="2010 г"/>
        </w:smartTagPr>
        <w:r w:rsidR="00503912" w:rsidRPr="00FA6C85">
          <w:rPr>
            <w:b w:val="0"/>
            <w:sz w:val="28"/>
            <w:szCs w:val="28"/>
          </w:rPr>
          <w:t>2010 г</w:t>
        </w:r>
      </w:smartTag>
      <w:r w:rsidR="00503912" w:rsidRPr="00FA6C85">
        <w:rPr>
          <w:b w:val="0"/>
          <w:sz w:val="28"/>
          <w:szCs w:val="28"/>
        </w:rPr>
        <w:t>. N 986</w:t>
      </w:r>
      <w:r w:rsidR="00FA6C85">
        <w:rPr>
          <w:b w:val="0"/>
          <w:sz w:val="28"/>
          <w:szCs w:val="28"/>
        </w:rPr>
        <w:t xml:space="preserve"> </w:t>
      </w:r>
      <w:r w:rsidR="001049CC">
        <w:rPr>
          <w:b w:val="0"/>
          <w:sz w:val="28"/>
          <w:szCs w:val="28"/>
        </w:rPr>
        <w:t>«Об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92831" w:rsidRPr="00FA6C85" w:rsidRDefault="00092831" w:rsidP="004A1682">
      <w:pPr>
        <w:pStyle w:val="a3"/>
        <w:shd w:val="clear" w:color="auto" w:fill="FFFFFF"/>
        <w:spacing w:after="0"/>
        <w:ind w:firstLine="720"/>
        <w:rPr>
          <w:sz w:val="28"/>
          <w:szCs w:val="28"/>
        </w:rPr>
      </w:pPr>
      <w:r w:rsidRPr="00FA6C85">
        <w:rPr>
          <w:sz w:val="28"/>
          <w:szCs w:val="28"/>
        </w:rPr>
        <w:t xml:space="preserve">В целях рационального использования оборудования в </w:t>
      </w:r>
      <w:r w:rsidR="006F29CE">
        <w:rPr>
          <w:sz w:val="28"/>
          <w:szCs w:val="28"/>
        </w:rPr>
        <w:t>кабинете обществознания</w:t>
      </w:r>
      <w:r w:rsidRPr="00FA6C85">
        <w:rPr>
          <w:sz w:val="28"/>
          <w:szCs w:val="28"/>
        </w:rPr>
        <w:t>, повышения качества преподавания необходимо:</w:t>
      </w:r>
    </w:p>
    <w:p w:rsidR="006F29CE" w:rsidRPr="001C69B4" w:rsidRDefault="006F29CE" w:rsidP="004A1682">
      <w:pPr>
        <w:pStyle w:val="a3"/>
        <w:shd w:val="clear" w:color="auto" w:fill="FFFFFF"/>
        <w:spacing w:after="0"/>
        <w:ind w:firstLine="0"/>
        <w:jc w:val="center"/>
        <w:rPr>
          <w:sz w:val="16"/>
          <w:szCs w:val="16"/>
        </w:rPr>
      </w:pPr>
    </w:p>
    <w:p w:rsidR="009337FF" w:rsidRPr="00F125C2" w:rsidRDefault="006F29CE" w:rsidP="009337FF">
      <w:pPr>
        <w:pStyle w:val="ConsPlusTitle"/>
        <w:ind w:firstLine="709"/>
        <w:jc w:val="both"/>
        <w:rPr>
          <w:b w:val="0"/>
          <w:sz w:val="28"/>
          <w:szCs w:val="28"/>
        </w:rPr>
      </w:pPr>
      <w:r w:rsidRPr="009337FF">
        <w:rPr>
          <w:b w:val="0"/>
          <w:sz w:val="28"/>
          <w:szCs w:val="28"/>
        </w:rPr>
        <w:t>Перечень оборудования для оснащения кабинета содержится в письме  Министерства образования и наук</w:t>
      </w:r>
      <w:r w:rsidR="00890595" w:rsidRPr="009337FF">
        <w:rPr>
          <w:b w:val="0"/>
          <w:sz w:val="28"/>
          <w:szCs w:val="28"/>
        </w:rPr>
        <w:t>и РФ № 03-417 от</w:t>
      </w:r>
      <w:r w:rsidR="00890595">
        <w:rPr>
          <w:sz w:val="28"/>
          <w:szCs w:val="28"/>
        </w:rPr>
        <w:t xml:space="preserve"> </w:t>
      </w:r>
      <w:r w:rsidR="009337FF" w:rsidRPr="00F125C2">
        <w:rPr>
          <w:b w:val="0"/>
          <w:sz w:val="28"/>
          <w:szCs w:val="28"/>
        </w:rPr>
        <w:t>от 01.04.2005г. № 03-417 «О перечне учебного и компьютерного оборудования для оснащения общео</w:t>
      </w:r>
      <w:r w:rsidR="009337FF" w:rsidRPr="00F125C2">
        <w:rPr>
          <w:b w:val="0"/>
          <w:sz w:val="28"/>
          <w:szCs w:val="28"/>
        </w:rPr>
        <w:t>б</w:t>
      </w:r>
      <w:r w:rsidR="009337FF" w:rsidRPr="00F125C2">
        <w:rPr>
          <w:b w:val="0"/>
          <w:sz w:val="28"/>
          <w:szCs w:val="28"/>
        </w:rPr>
        <w:t>разовательных учреждений».</w:t>
      </w:r>
    </w:p>
    <w:p w:rsidR="006F29CE" w:rsidRPr="00D346F2" w:rsidRDefault="006F29CE" w:rsidP="004A1682">
      <w:pPr>
        <w:shd w:val="clear" w:color="auto" w:fill="FFFFFF"/>
        <w:ind w:firstLine="720"/>
        <w:rPr>
          <w:sz w:val="28"/>
          <w:szCs w:val="28"/>
        </w:rPr>
      </w:pPr>
      <w:r w:rsidRPr="00DF3E2D">
        <w:rPr>
          <w:sz w:val="28"/>
          <w:szCs w:val="28"/>
        </w:rPr>
        <w:t>Эффективность усвоения учащимися</w:t>
      </w:r>
      <w:r w:rsidRPr="00D346F2">
        <w:rPr>
          <w:sz w:val="28"/>
          <w:szCs w:val="28"/>
        </w:rPr>
        <w:t xml:space="preserve"> учебного материала во многом зависит от того, как организован и осуществляется учебно-воспитательный процесс. Наряду с научно-обоснованной учебной программой курса, оптимальной методикой проведения занятий важной представляется и соответствующая современным тенденциям в образовании учебно-материальная база (УМБ), необходимые передовые средства обучения. Под УМБ понимается, прежде всего, кабинет по ОПК и его оснащение различными материальными средствами обучения, соответствующими развитию науки, техники и педагогики, а так же требованиям обязательных документов Министерства образования и науки РФ.</w:t>
      </w:r>
    </w:p>
    <w:p w:rsidR="006F29CE" w:rsidRPr="00D346F2" w:rsidRDefault="006F29CE" w:rsidP="004A1682">
      <w:pPr>
        <w:shd w:val="clear" w:color="auto" w:fill="FFFFFF"/>
        <w:tabs>
          <w:tab w:val="left" w:pos="1134"/>
        </w:tabs>
        <w:ind w:firstLine="720"/>
        <w:rPr>
          <w:sz w:val="28"/>
          <w:szCs w:val="28"/>
        </w:rPr>
      </w:pPr>
      <w:r w:rsidRPr="00D346F2">
        <w:rPr>
          <w:sz w:val="28"/>
          <w:szCs w:val="28"/>
        </w:rPr>
        <w:t xml:space="preserve">Рекомендуем учителям </w:t>
      </w:r>
      <w:r w:rsidR="00F33E81">
        <w:rPr>
          <w:sz w:val="28"/>
          <w:szCs w:val="28"/>
        </w:rPr>
        <w:t>обществознания</w:t>
      </w:r>
      <w:r w:rsidRPr="00D346F2">
        <w:rPr>
          <w:sz w:val="28"/>
          <w:szCs w:val="28"/>
        </w:rPr>
        <w:t xml:space="preserve"> обратить внимание на следующие положения при оформлении и использовании предметных кабинетов.</w:t>
      </w:r>
    </w:p>
    <w:p w:rsidR="006F29CE" w:rsidRPr="00D346F2" w:rsidRDefault="006F29CE" w:rsidP="004A1682">
      <w:pPr>
        <w:numPr>
          <w:ilvl w:val="0"/>
          <w:numId w:val="22"/>
        </w:numPr>
        <w:shd w:val="clear" w:color="auto" w:fill="FFFFFF"/>
        <w:tabs>
          <w:tab w:val="left" w:pos="1134"/>
        </w:tabs>
        <w:ind w:left="0" w:firstLine="720"/>
        <w:rPr>
          <w:sz w:val="28"/>
          <w:szCs w:val="28"/>
        </w:rPr>
      </w:pPr>
      <w:r w:rsidRPr="00D346F2">
        <w:rPr>
          <w:sz w:val="28"/>
          <w:szCs w:val="28"/>
        </w:rPr>
        <w:t>«Требования к оснащению образовательного процесса в соответствии с содержательным наполнением учебных предметов» выполняют функцию ориентира в создании целостной предметно-развивающей среды, они могут быть уточнены и дополнены применительно к специфике конкретных образовательных учреждений. В современных условиях происходит перестройка производственного сектора, обеспечивающего материальные потребности школы, существенно меняется содержательная основа учебников и учебных пособий, вводятся в практику преподавания принципиально новые носители информации (в первую очередь мультимедиа). Многие средства и объекты материально-технического обеспечения являются взаимозаменяемыми, поскольку их использование призвано обеспечить не только преподавание конкретных предметных тем, но и развития умений и навыков учащихся.</w:t>
      </w:r>
    </w:p>
    <w:p w:rsidR="006F29CE" w:rsidRPr="00D346F2" w:rsidRDefault="006F29CE" w:rsidP="004A1682">
      <w:pPr>
        <w:numPr>
          <w:ilvl w:val="0"/>
          <w:numId w:val="22"/>
        </w:numPr>
        <w:shd w:val="clear" w:color="auto" w:fill="FFFFFF"/>
        <w:tabs>
          <w:tab w:val="left" w:pos="1134"/>
        </w:tabs>
        <w:ind w:left="0" w:firstLine="720"/>
        <w:rPr>
          <w:sz w:val="28"/>
          <w:szCs w:val="28"/>
        </w:rPr>
      </w:pPr>
      <w:r w:rsidRPr="00D346F2">
        <w:rPr>
          <w:sz w:val="28"/>
          <w:szCs w:val="28"/>
        </w:rPr>
        <w:t>Для интенсификации учебного процесса следует стремиться к сочетанию словесно-логического и наглядного способов передачи знаний.</w:t>
      </w:r>
    </w:p>
    <w:p w:rsidR="006F29CE" w:rsidRPr="00BD1E08" w:rsidRDefault="006F29CE" w:rsidP="004A1682">
      <w:pPr>
        <w:numPr>
          <w:ilvl w:val="0"/>
          <w:numId w:val="22"/>
        </w:numPr>
        <w:shd w:val="clear" w:color="auto" w:fill="FFFFFF"/>
        <w:tabs>
          <w:tab w:val="left" w:pos="1134"/>
        </w:tabs>
        <w:ind w:left="0" w:firstLine="720"/>
        <w:rPr>
          <w:sz w:val="28"/>
          <w:szCs w:val="28"/>
        </w:rPr>
      </w:pPr>
      <w:r w:rsidRPr="00BD1E08">
        <w:rPr>
          <w:sz w:val="28"/>
          <w:szCs w:val="28"/>
        </w:rPr>
        <w:t xml:space="preserve">По мере возможности активизировать применение информационно-компьютерных технологий на уроках. Компьютер должен рассматриваться как обучающая машина, открывающая новые возможности как для преподавателя, так и для учащихся. Использование готовых программных продуктов при проведении лекций, тестирования, изучения исторических и других типов источников, дидактических компьютерных сред и программных комплексов, содержащих справочники, обучающие и контролирующие блоки, динамическую графику с </w:t>
      </w:r>
      <w:r w:rsidRPr="00BD1E08">
        <w:rPr>
          <w:sz w:val="28"/>
          <w:szCs w:val="28"/>
        </w:rPr>
        <w:lastRenderedPageBreak/>
        <w:t>конкретной тематикой. Для индивидуализации учебного процесса и сохранения накопленного опыта возможен перевод уже собранного методического материала, иллюстраций и текст</w:t>
      </w:r>
      <w:r>
        <w:rPr>
          <w:sz w:val="28"/>
          <w:szCs w:val="28"/>
        </w:rPr>
        <w:t>овых подборок в электронный вид, что способствует созданию яркого эмоционального фона на уроке.</w:t>
      </w:r>
    </w:p>
    <w:p w:rsidR="006F29CE" w:rsidRPr="00D346F2" w:rsidRDefault="006F29CE" w:rsidP="004A1682">
      <w:pPr>
        <w:numPr>
          <w:ilvl w:val="0"/>
          <w:numId w:val="22"/>
        </w:numPr>
        <w:shd w:val="clear" w:color="auto" w:fill="FFFFFF"/>
        <w:tabs>
          <w:tab w:val="left" w:pos="1134"/>
        </w:tabs>
        <w:ind w:left="0" w:firstLine="720"/>
        <w:rPr>
          <w:sz w:val="28"/>
          <w:szCs w:val="28"/>
        </w:rPr>
      </w:pPr>
      <w:r w:rsidRPr="00D346F2">
        <w:rPr>
          <w:sz w:val="28"/>
          <w:szCs w:val="28"/>
        </w:rPr>
        <w:t xml:space="preserve">При наличии </w:t>
      </w:r>
      <w:r w:rsidRPr="00D346F2">
        <w:rPr>
          <w:sz w:val="28"/>
          <w:szCs w:val="28"/>
          <w:lang w:val="en-US"/>
        </w:rPr>
        <w:t>TV</w:t>
      </w:r>
      <w:r w:rsidRPr="00D346F2">
        <w:rPr>
          <w:sz w:val="28"/>
          <w:szCs w:val="28"/>
        </w:rPr>
        <w:t>-тюнера возможно производить запись телевизионных программ и их кодировку в формат, пригодный для показа на компьютере, установленном в кабинете.</w:t>
      </w:r>
    </w:p>
    <w:p w:rsidR="006F29CE" w:rsidRPr="00D346F2" w:rsidRDefault="006F29CE" w:rsidP="004A1682">
      <w:pPr>
        <w:numPr>
          <w:ilvl w:val="0"/>
          <w:numId w:val="22"/>
        </w:numPr>
        <w:shd w:val="clear" w:color="auto" w:fill="FFFFFF"/>
        <w:tabs>
          <w:tab w:val="left" w:pos="1134"/>
        </w:tabs>
        <w:ind w:left="0" w:firstLine="720"/>
        <w:rPr>
          <w:sz w:val="28"/>
          <w:szCs w:val="28"/>
        </w:rPr>
      </w:pPr>
      <w:r w:rsidRPr="00D346F2">
        <w:rPr>
          <w:sz w:val="28"/>
          <w:szCs w:val="28"/>
        </w:rPr>
        <w:t>Подключение к Интернету позволит регулярно пополнять собственную коллекцию цифровых ресурсов. При этом представляется необходимым обязательное копирование наиболее важных материалов. По статистике средний срок жизни сайта в Интернете не превышает полутора-двух лет, и обнаруженный однажды качественный ресурс через пару месяцев может оказаться недоступным.</w:t>
      </w:r>
    </w:p>
    <w:p w:rsidR="006F29CE" w:rsidRPr="00D346F2" w:rsidRDefault="006F29CE" w:rsidP="004A1682">
      <w:pPr>
        <w:numPr>
          <w:ilvl w:val="0"/>
          <w:numId w:val="22"/>
        </w:numPr>
        <w:shd w:val="clear" w:color="auto" w:fill="FFFFFF"/>
        <w:tabs>
          <w:tab w:val="left" w:pos="1134"/>
        </w:tabs>
        <w:ind w:left="0" w:firstLine="720"/>
        <w:rPr>
          <w:sz w:val="28"/>
          <w:szCs w:val="28"/>
        </w:rPr>
      </w:pPr>
      <w:r w:rsidRPr="00D346F2">
        <w:rPr>
          <w:sz w:val="28"/>
          <w:szCs w:val="28"/>
        </w:rPr>
        <w:t>При хранении и каталогизации материалов целесообразно выделить две папки (подраздела): «Методические материалы» (предоставляется только учителям) и «Содержательные ресурсы» (открыта для всех, но с дифференциацией возможностей: учащиеся могут открывать и копировать необходимые документы; учителя обладают правом размещать и удалять файлы).</w:t>
      </w:r>
    </w:p>
    <w:p w:rsidR="006F29CE" w:rsidRDefault="006F29CE" w:rsidP="004A1682">
      <w:pPr>
        <w:numPr>
          <w:ilvl w:val="0"/>
          <w:numId w:val="22"/>
        </w:numPr>
        <w:shd w:val="clear" w:color="auto" w:fill="FFFFFF"/>
        <w:tabs>
          <w:tab w:val="left" w:pos="1134"/>
        </w:tabs>
        <w:ind w:left="0" w:firstLine="720"/>
        <w:rPr>
          <w:sz w:val="28"/>
          <w:szCs w:val="28"/>
        </w:rPr>
      </w:pPr>
      <w:r w:rsidRPr="00D346F2">
        <w:rPr>
          <w:sz w:val="28"/>
          <w:szCs w:val="28"/>
        </w:rPr>
        <w:t>В переходный период применение новейших информационных технологий предполагает сочетание с другими, традиционными техническими средствами обучения.</w:t>
      </w:r>
    </w:p>
    <w:p w:rsidR="006F29CE" w:rsidRDefault="006F29CE" w:rsidP="004A1682">
      <w:pPr>
        <w:numPr>
          <w:ilvl w:val="0"/>
          <w:numId w:val="22"/>
        </w:numPr>
        <w:shd w:val="clear" w:color="auto" w:fill="FFFFFF"/>
        <w:tabs>
          <w:tab w:val="left" w:pos="1134"/>
        </w:tabs>
        <w:ind w:left="0" w:firstLine="720"/>
        <w:rPr>
          <w:sz w:val="28"/>
          <w:szCs w:val="28"/>
        </w:rPr>
      </w:pPr>
      <w:r>
        <w:rPr>
          <w:sz w:val="28"/>
          <w:szCs w:val="28"/>
        </w:rPr>
        <w:t>Перечень рекомендуемого оборудования (мультимедийная установка, интерактивная доска, таблицы и т.д.) зависит от темы и её связи с предметом.</w:t>
      </w:r>
    </w:p>
    <w:p w:rsidR="00092831" w:rsidRDefault="00092831" w:rsidP="004A1682">
      <w:pPr>
        <w:pStyle w:val="a3"/>
        <w:shd w:val="clear" w:color="auto" w:fill="FFFFFF"/>
        <w:spacing w:after="0"/>
        <w:ind w:firstLine="720"/>
        <w:rPr>
          <w:sz w:val="28"/>
          <w:szCs w:val="28"/>
        </w:rPr>
      </w:pPr>
    </w:p>
    <w:p w:rsidR="00092831" w:rsidRPr="00A37AD5" w:rsidRDefault="00092831" w:rsidP="004A1682">
      <w:pPr>
        <w:pStyle w:val="a3"/>
        <w:shd w:val="clear" w:color="auto" w:fill="FFFFFF"/>
        <w:spacing w:after="0"/>
        <w:ind w:firstLine="720"/>
        <w:rPr>
          <w:sz w:val="28"/>
          <w:szCs w:val="28"/>
        </w:rPr>
      </w:pPr>
    </w:p>
    <w:tbl>
      <w:tblPr>
        <w:tblW w:w="10188" w:type="dxa"/>
        <w:tblLook w:val="01E0"/>
      </w:tblPr>
      <w:tblGrid>
        <w:gridCol w:w="6017"/>
        <w:gridCol w:w="4171"/>
      </w:tblGrid>
      <w:tr w:rsidR="00092831" w:rsidRPr="007723B8">
        <w:tc>
          <w:tcPr>
            <w:tcW w:w="6017" w:type="dxa"/>
          </w:tcPr>
          <w:p w:rsidR="00092831" w:rsidRPr="00A02973" w:rsidRDefault="00092831"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Заведующий кафедрой</w:t>
            </w:r>
          </w:p>
        </w:tc>
        <w:tc>
          <w:tcPr>
            <w:tcW w:w="4171" w:type="dxa"/>
          </w:tcPr>
          <w:p w:rsidR="00092831" w:rsidRPr="00A02973" w:rsidRDefault="00E76149" w:rsidP="00E76149">
            <w:pPr>
              <w:pStyle w:val="a3"/>
              <w:shd w:val="clear" w:color="auto" w:fill="FFFFFF"/>
              <w:spacing w:after="0"/>
              <w:ind w:firstLine="0"/>
              <w:rPr>
                <w:rFonts w:eastAsia="Times New Roman"/>
                <w:sz w:val="28"/>
                <w:szCs w:val="28"/>
                <w:lang w:val="ru-RU"/>
              </w:rPr>
            </w:pPr>
            <w:r>
              <w:rPr>
                <w:rFonts w:eastAsia="Times New Roman"/>
                <w:sz w:val="28"/>
                <w:szCs w:val="28"/>
                <w:lang w:val="ru-RU"/>
              </w:rPr>
              <w:t xml:space="preserve">             </w:t>
            </w:r>
            <w:r w:rsidR="00070329" w:rsidRPr="00A02973">
              <w:rPr>
                <w:rFonts w:eastAsia="Times New Roman"/>
                <w:sz w:val="28"/>
                <w:szCs w:val="28"/>
                <w:lang w:val="ru-RU"/>
              </w:rPr>
              <w:t>Латкин В.В.</w:t>
            </w:r>
          </w:p>
        </w:tc>
      </w:tr>
      <w:tr w:rsidR="00092831" w:rsidRPr="007723B8">
        <w:tc>
          <w:tcPr>
            <w:tcW w:w="6017" w:type="dxa"/>
          </w:tcPr>
          <w:p w:rsidR="00092831" w:rsidRPr="00A02973" w:rsidRDefault="00092831" w:rsidP="004A1682">
            <w:pPr>
              <w:pStyle w:val="a3"/>
              <w:shd w:val="clear" w:color="auto" w:fill="FFFFFF"/>
              <w:spacing w:after="0"/>
              <w:ind w:firstLine="0"/>
              <w:rPr>
                <w:rFonts w:eastAsia="Times New Roman"/>
                <w:sz w:val="28"/>
                <w:szCs w:val="28"/>
                <w:lang w:val="ru-RU"/>
              </w:rPr>
            </w:pPr>
          </w:p>
          <w:p w:rsidR="00092831" w:rsidRPr="00A02973" w:rsidRDefault="00092831" w:rsidP="004A1682">
            <w:pPr>
              <w:pStyle w:val="a3"/>
              <w:shd w:val="clear" w:color="auto" w:fill="FFFFFF"/>
              <w:spacing w:after="0"/>
              <w:ind w:firstLine="0"/>
              <w:rPr>
                <w:rFonts w:eastAsia="Times New Roman"/>
                <w:sz w:val="28"/>
                <w:szCs w:val="28"/>
                <w:lang w:val="ru-RU"/>
              </w:rPr>
            </w:pPr>
            <w:r w:rsidRPr="00A02973">
              <w:rPr>
                <w:rFonts w:eastAsia="Times New Roman"/>
                <w:sz w:val="28"/>
                <w:szCs w:val="28"/>
                <w:lang w:val="ru-RU"/>
              </w:rPr>
              <w:t>Преподаватель кафедры, курирующий предмет</w:t>
            </w:r>
          </w:p>
        </w:tc>
        <w:tc>
          <w:tcPr>
            <w:tcW w:w="4171" w:type="dxa"/>
          </w:tcPr>
          <w:p w:rsidR="00092831" w:rsidRPr="00A02973" w:rsidRDefault="00092831" w:rsidP="004A1682">
            <w:pPr>
              <w:pStyle w:val="a3"/>
              <w:shd w:val="clear" w:color="auto" w:fill="FFFFFF"/>
              <w:spacing w:after="0"/>
              <w:ind w:firstLine="0"/>
              <w:jc w:val="right"/>
              <w:rPr>
                <w:rFonts w:eastAsia="Times New Roman"/>
                <w:sz w:val="28"/>
                <w:szCs w:val="28"/>
                <w:lang w:val="ru-RU"/>
              </w:rPr>
            </w:pPr>
          </w:p>
          <w:p w:rsidR="00092831" w:rsidRPr="00A02973" w:rsidRDefault="00E76149" w:rsidP="004A1682">
            <w:pPr>
              <w:pStyle w:val="a3"/>
              <w:shd w:val="clear" w:color="auto" w:fill="FFFFFF"/>
              <w:spacing w:after="0"/>
              <w:ind w:firstLine="0"/>
              <w:jc w:val="center"/>
              <w:rPr>
                <w:rFonts w:eastAsia="Times New Roman"/>
                <w:sz w:val="28"/>
                <w:szCs w:val="28"/>
                <w:lang w:val="ru-RU"/>
              </w:rPr>
            </w:pPr>
            <w:r>
              <w:rPr>
                <w:rFonts w:eastAsia="Times New Roman"/>
                <w:sz w:val="28"/>
                <w:szCs w:val="28"/>
                <w:lang w:val="ru-RU"/>
              </w:rPr>
              <w:t xml:space="preserve">Голикова </w:t>
            </w:r>
            <w:r w:rsidR="00F33E81" w:rsidRPr="00A02973">
              <w:rPr>
                <w:rFonts w:eastAsia="Times New Roman"/>
                <w:sz w:val="28"/>
                <w:szCs w:val="28"/>
                <w:lang w:val="ru-RU"/>
              </w:rPr>
              <w:t>Н.Ю.</w:t>
            </w:r>
          </w:p>
        </w:tc>
      </w:tr>
    </w:tbl>
    <w:p w:rsidR="00B20BC1" w:rsidRPr="00A37AD5" w:rsidRDefault="00B20BC1" w:rsidP="004A1682">
      <w:pPr>
        <w:pStyle w:val="a3"/>
        <w:shd w:val="clear" w:color="auto" w:fill="FFFFFF"/>
        <w:spacing w:after="0"/>
      </w:pPr>
    </w:p>
    <w:sectPr w:rsidR="00B20BC1" w:rsidRPr="00A37AD5" w:rsidSect="00D32778">
      <w:headerReference w:type="even" r:id="rId19"/>
      <w:footerReference w:type="default" r:id="rId20"/>
      <w:pgSz w:w="11907" w:h="16840" w:code="9"/>
      <w:pgMar w:top="1021" w:right="851" w:bottom="1021" w:left="1134" w:header="181" w:footer="312" w:gutter="0"/>
      <w:cols w:space="68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1E" w:rsidRDefault="000D661E" w:rsidP="00400443">
      <w:r>
        <w:separator/>
      </w:r>
    </w:p>
  </w:endnote>
  <w:endnote w:type="continuationSeparator" w:id="0">
    <w:p w:rsidR="000D661E" w:rsidRDefault="000D661E" w:rsidP="004004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3" w:rsidRPr="0048627F" w:rsidRDefault="007873A3" w:rsidP="00634E8C">
    <w:pPr>
      <w:pStyle w:val="ac"/>
      <w:jc w:val="center"/>
    </w:pPr>
    <w:fldSimple w:instr=" PAGE   \* MERGEFORMAT ">
      <w:r w:rsidR="00DE7DCA">
        <w:rPr>
          <w:noProof/>
        </w:rPr>
        <w:t>10</w:t>
      </w:r>
    </w:fldSimple>
  </w:p>
  <w:p w:rsidR="007873A3" w:rsidRDefault="007873A3" w:rsidP="004004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1E" w:rsidRDefault="000D661E" w:rsidP="00400443">
      <w:r>
        <w:separator/>
      </w:r>
    </w:p>
  </w:footnote>
  <w:footnote w:type="continuationSeparator" w:id="0">
    <w:p w:rsidR="000D661E" w:rsidRDefault="000D661E" w:rsidP="00400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A3" w:rsidRPr="006E0518" w:rsidRDefault="007873A3" w:rsidP="00400443">
    <w:pPr>
      <w:pStyle w:val="a6"/>
      <w:rPr>
        <w:rStyle w:val="a5"/>
        <w:sz w:val="12"/>
        <w:szCs w:val="12"/>
      </w:rPr>
    </w:pPr>
    <w:r w:rsidRPr="006E0518">
      <w:rPr>
        <w:rStyle w:val="a5"/>
        <w:sz w:val="12"/>
        <w:szCs w:val="12"/>
      </w:rPr>
      <w:fldChar w:fldCharType="begin"/>
    </w:r>
    <w:r w:rsidRPr="006E0518">
      <w:rPr>
        <w:rStyle w:val="a5"/>
        <w:sz w:val="12"/>
        <w:szCs w:val="12"/>
      </w:rPr>
      <w:instrText xml:space="preserve">PAGE  </w:instrText>
    </w:r>
    <w:r w:rsidRPr="006E0518">
      <w:rPr>
        <w:rStyle w:val="a5"/>
        <w:sz w:val="12"/>
        <w:szCs w:val="12"/>
      </w:rPr>
      <w:fldChar w:fldCharType="separate"/>
    </w:r>
    <w:r>
      <w:rPr>
        <w:rStyle w:val="a5"/>
        <w:noProof/>
        <w:sz w:val="12"/>
        <w:szCs w:val="12"/>
      </w:rPr>
      <w:t>56</w:t>
    </w:r>
    <w:r w:rsidRPr="006E0518">
      <w:rPr>
        <w:rStyle w:val="a5"/>
        <w:sz w:val="12"/>
        <w:szCs w:val="12"/>
      </w:rPr>
      <w:fldChar w:fldCharType="end"/>
    </w:r>
  </w:p>
  <w:p w:rsidR="007873A3" w:rsidRPr="006E0518" w:rsidRDefault="007873A3" w:rsidP="0040044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1DD1A4E"/>
    <w:multiLevelType w:val="hybridMultilevel"/>
    <w:tmpl w:val="D5F4970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76986"/>
    <w:multiLevelType w:val="hybridMultilevel"/>
    <w:tmpl w:val="E51873E0"/>
    <w:lvl w:ilvl="0" w:tplc="0924E82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094F4D53"/>
    <w:multiLevelType w:val="hybridMultilevel"/>
    <w:tmpl w:val="4E22D48A"/>
    <w:lvl w:ilvl="0" w:tplc="33801DE6">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4">
    <w:nsid w:val="0DCA3668"/>
    <w:multiLevelType w:val="hybridMultilevel"/>
    <w:tmpl w:val="9B7C6892"/>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5">
    <w:nsid w:val="10442CCB"/>
    <w:multiLevelType w:val="hybridMultilevel"/>
    <w:tmpl w:val="5224AF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4053D7D"/>
    <w:multiLevelType w:val="hybridMultilevel"/>
    <w:tmpl w:val="9B7C6892"/>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7">
    <w:nsid w:val="2D0F42A3"/>
    <w:multiLevelType w:val="hybridMultilevel"/>
    <w:tmpl w:val="286E5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F7D2F"/>
    <w:multiLevelType w:val="hybridMultilevel"/>
    <w:tmpl w:val="A1BC5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66271"/>
    <w:multiLevelType w:val="hybridMultilevel"/>
    <w:tmpl w:val="27C0396A"/>
    <w:lvl w:ilvl="0" w:tplc="9242621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62856A4"/>
    <w:multiLevelType w:val="hybridMultilevel"/>
    <w:tmpl w:val="ED709BB2"/>
    <w:lvl w:ilvl="0" w:tplc="0419000F">
      <w:start w:val="1"/>
      <w:numFmt w:val="decimal"/>
      <w:lvlText w:val="%1."/>
      <w:lvlJc w:val="left"/>
      <w:pPr>
        <w:tabs>
          <w:tab w:val="num" w:pos="1287"/>
        </w:tabs>
        <w:ind w:left="1287" w:hanging="360"/>
      </w:pPr>
    </w:lvl>
    <w:lvl w:ilvl="1" w:tplc="04190011">
      <w:start w:val="1"/>
      <w:numFmt w:val="decimal"/>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3B835B18"/>
    <w:multiLevelType w:val="hybridMultilevel"/>
    <w:tmpl w:val="FB8E1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7F0041"/>
    <w:multiLevelType w:val="hybridMultilevel"/>
    <w:tmpl w:val="BA5E3F92"/>
    <w:lvl w:ilvl="0" w:tplc="5CBC1FD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nsid w:val="535B21B4"/>
    <w:multiLevelType w:val="hybridMultilevel"/>
    <w:tmpl w:val="122096E8"/>
    <w:lvl w:ilvl="0" w:tplc="4BBCE48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4">
    <w:nsid w:val="5C32404E"/>
    <w:multiLevelType w:val="hybridMultilevel"/>
    <w:tmpl w:val="41AA84C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CD6B23"/>
    <w:multiLevelType w:val="hybridMultilevel"/>
    <w:tmpl w:val="1CC87E6C"/>
    <w:lvl w:ilvl="0" w:tplc="2F425C8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1A42ABF"/>
    <w:multiLevelType w:val="hybridMultilevel"/>
    <w:tmpl w:val="B09C0088"/>
    <w:lvl w:ilvl="0" w:tplc="97B6C136">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2831459"/>
    <w:multiLevelType w:val="hybridMultilevel"/>
    <w:tmpl w:val="F0048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B50A5"/>
    <w:multiLevelType w:val="hybridMultilevel"/>
    <w:tmpl w:val="F0C8ABF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9867F44"/>
    <w:multiLevelType w:val="hybridMultilevel"/>
    <w:tmpl w:val="5D5C0B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4785DD8"/>
    <w:multiLevelType w:val="hybridMultilevel"/>
    <w:tmpl w:val="C4E65F98"/>
    <w:lvl w:ilvl="0" w:tplc="8D28A58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776E0F80"/>
    <w:multiLevelType w:val="hybridMultilevel"/>
    <w:tmpl w:val="994448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B971CBA"/>
    <w:multiLevelType w:val="hybridMultilevel"/>
    <w:tmpl w:val="743ECC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BD20365"/>
    <w:multiLevelType w:val="hybridMultilevel"/>
    <w:tmpl w:val="DB167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DA73A79"/>
    <w:multiLevelType w:val="hybridMultilevel"/>
    <w:tmpl w:val="5EFC84AE"/>
    <w:lvl w:ilvl="0" w:tplc="6A40B578">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8"/>
  </w:num>
  <w:num w:numId="2">
    <w:abstractNumId w:val="8"/>
  </w:num>
  <w:num w:numId="3">
    <w:abstractNumId w:val="7"/>
  </w:num>
  <w:num w:numId="4">
    <w:abstractNumId w:val="2"/>
  </w:num>
  <w:num w:numId="5">
    <w:abstractNumId w:val="20"/>
  </w:num>
  <w:num w:numId="6">
    <w:abstractNumId w:val="13"/>
  </w:num>
  <w:num w:numId="7">
    <w:abstractNumId w:val="12"/>
  </w:num>
  <w:num w:numId="8">
    <w:abstractNumId w:val="3"/>
  </w:num>
  <w:num w:numId="9">
    <w:abstractNumId w:val="5"/>
  </w:num>
  <w:num w:numId="10">
    <w:abstractNumId w:val="10"/>
  </w:num>
  <w:num w:numId="11">
    <w:abstractNumId w:val="14"/>
  </w:num>
  <w:num w:numId="12">
    <w:abstractNumId w:val="1"/>
  </w:num>
  <w:num w:numId="13">
    <w:abstractNumId w:val="21"/>
  </w:num>
  <w:num w:numId="14">
    <w:abstractNumId w:val="11"/>
  </w:num>
  <w:num w:numId="15">
    <w:abstractNumId w:val="19"/>
  </w:num>
  <w:num w:numId="16">
    <w:abstractNumId w:val="15"/>
  </w:num>
  <w:num w:numId="17">
    <w:abstractNumId w:val="9"/>
  </w:num>
  <w:num w:numId="18">
    <w:abstractNumId w:val="24"/>
  </w:num>
  <w:num w:numId="19">
    <w:abstractNumId w:val="16"/>
  </w:num>
  <w:num w:numId="20">
    <w:abstractNumId w:val="23"/>
  </w:num>
  <w:num w:numId="21">
    <w:abstractNumId w:val="0"/>
  </w:num>
  <w:num w:numId="22">
    <w:abstractNumId w:val="17"/>
  </w:num>
  <w:num w:numId="23">
    <w:abstractNumId w:val="22"/>
  </w:num>
  <w:num w:numId="24">
    <w:abstractNumId w:val="6"/>
  </w:num>
  <w:num w:numId="25">
    <w:abstractNumId w:val="4"/>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026"/>
    <w:rsid w:val="000055AA"/>
    <w:rsid w:val="0000595E"/>
    <w:rsid w:val="000073CA"/>
    <w:rsid w:val="00010DFD"/>
    <w:rsid w:val="000146BD"/>
    <w:rsid w:val="000210B5"/>
    <w:rsid w:val="00021519"/>
    <w:rsid w:val="000236F5"/>
    <w:rsid w:val="00023F6F"/>
    <w:rsid w:val="00027369"/>
    <w:rsid w:val="00033982"/>
    <w:rsid w:val="00033BD1"/>
    <w:rsid w:val="00033C60"/>
    <w:rsid w:val="000454F2"/>
    <w:rsid w:val="000466BC"/>
    <w:rsid w:val="00047796"/>
    <w:rsid w:val="00047B05"/>
    <w:rsid w:val="00051FAD"/>
    <w:rsid w:val="0005589C"/>
    <w:rsid w:val="00057483"/>
    <w:rsid w:val="0005787E"/>
    <w:rsid w:val="00062B3B"/>
    <w:rsid w:val="000631AA"/>
    <w:rsid w:val="00066603"/>
    <w:rsid w:val="00066F96"/>
    <w:rsid w:val="00070329"/>
    <w:rsid w:val="00071276"/>
    <w:rsid w:val="000726B4"/>
    <w:rsid w:val="0007522D"/>
    <w:rsid w:val="00081338"/>
    <w:rsid w:val="00081A80"/>
    <w:rsid w:val="00087EDF"/>
    <w:rsid w:val="0009281D"/>
    <w:rsid w:val="00092831"/>
    <w:rsid w:val="000A0E76"/>
    <w:rsid w:val="000A2F5B"/>
    <w:rsid w:val="000A567C"/>
    <w:rsid w:val="000B09BB"/>
    <w:rsid w:val="000B4EDF"/>
    <w:rsid w:val="000B6E08"/>
    <w:rsid w:val="000C23CF"/>
    <w:rsid w:val="000C3248"/>
    <w:rsid w:val="000C6CBE"/>
    <w:rsid w:val="000C7FB1"/>
    <w:rsid w:val="000D4436"/>
    <w:rsid w:val="000D55E4"/>
    <w:rsid w:val="000D588E"/>
    <w:rsid w:val="000D661E"/>
    <w:rsid w:val="000E4F22"/>
    <w:rsid w:val="000E6FA8"/>
    <w:rsid w:val="000F34FF"/>
    <w:rsid w:val="000F6466"/>
    <w:rsid w:val="00101011"/>
    <w:rsid w:val="001017CF"/>
    <w:rsid w:val="001043BF"/>
    <w:rsid w:val="001049CC"/>
    <w:rsid w:val="00106B42"/>
    <w:rsid w:val="00112F2C"/>
    <w:rsid w:val="00115262"/>
    <w:rsid w:val="00115BEA"/>
    <w:rsid w:val="001160FB"/>
    <w:rsid w:val="001308DA"/>
    <w:rsid w:val="001317FB"/>
    <w:rsid w:val="00142F42"/>
    <w:rsid w:val="00143A43"/>
    <w:rsid w:val="001466A4"/>
    <w:rsid w:val="00150087"/>
    <w:rsid w:val="0015372F"/>
    <w:rsid w:val="001551DA"/>
    <w:rsid w:val="00156322"/>
    <w:rsid w:val="001613D3"/>
    <w:rsid w:val="0017377A"/>
    <w:rsid w:val="001749DA"/>
    <w:rsid w:val="00174B1A"/>
    <w:rsid w:val="0017573C"/>
    <w:rsid w:val="00180A65"/>
    <w:rsid w:val="00186CE2"/>
    <w:rsid w:val="0019057D"/>
    <w:rsid w:val="00190C5A"/>
    <w:rsid w:val="00191961"/>
    <w:rsid w:val="001942C9"/>
    <w:rsid w:val="00195FF2"/>
    <w:rsid w:val="00197187"/>
    <w:rsid w:val="001A0085"/>
    <w:rsid w:val="001A098C"/>
    <w:rsid w:val="001A2642"/>
    <w:rsid w:val="001A4C45"/>
    <w:rsid w:val="001A5A6E"/>
    <w:rsid w:val="001B0970"/>
    <w:rsid w:val="001B1C15"/>
    <w:rsid w:val="001B421F"/>
    <w:rsid w:val="001B783F"/>
    <w:rsid w:val="001C30D4"/>
    <w:rsid w:val="001C4EB0"/>
    <w:rsid w:val="001C5E2D"/>
    <w:rsid w:val="001C63AA"/>
    <w:rsid w:val="001D1995"/>
    <w:rsid w:val="001D3568"/>
    <w:rsid w:val="001D48D8"/>
    <w:rsid w:val="001D53BE"/>
    <w:rsid w:val="001D6289"/>
    <w:rsid w:val="001E0882"/>
    <w:rsid w:val="001E08EF"/>
    <w:rsid w:val="001E1370"/>
    <w:rsid w:val="001E4383"/>
    <w:rsid w:val="001E5B0D"/>
    <w:rsid w:val="001E6DEA"/>
    <w:rsid w:val="001F4D08"/>
    <w:rsid w:val="00200AB9"/>
    <w:rsid w:val="00202793"/>
    <w:rsid w:val="00207C96"/>
    <w:rsid w:val="00211FEF"/>
    <w:rsid w:val="00213137"/>
    <w:rsid w:val="00213A81"/>
    <w:rsid w:val="00215847"/>
    <w:rsid w:val="002161FE"/>
    <w:rsid w:val="0021660B"/>
    <w:rsid w:val="00220CBC"/>
    <w:rsid w:val="0022233F"/>
    <w:rsid w:val="00234091"/>
    <w:rsid w:val="0024109E"/>
    <w:rsid w:val="0024227D"/>
    <w:rsid w:val="00247D2D"/>
    <w:rsid w:val="00250544"/>
    <w:rsid w:val="0026342F"/>
    <w:rsid w:val="00263B5D"/>
    <w:rsid w:val="00264661"/>
    <w:rsid w:val="00264FD1"/>
    <w:rsid w:val="002652DE"/>
    <w:rsid w:val="00276887"/>
    <w:rsid w:val="002828AC"/>
    <w:rsid w:val="00284509"/>
    <w:rsid w:val="00284BC9"/>
    <w:rsid w:val="00286AF4"/>
    <w:rsid w:val="00287E08"/>
    <w:rsid w:val="0029214B"/>
    <w:rsid w:val="00296902"/>
    <w:rsid w:val="002978A4"/>
    <w:rsid w:val="002A1EC9"/>
    <w:rsid w:val="002A7EAC"/>
    <w:rsid w:val="002B0EB5"/>
    <w:rsid w:val="002B20F0"/>
    <w:rsid w:val="002B30F8"/>
    <w:rsid w:val="002B3919"/>
    <w:rsid w:val="002B7734"/>
    <w:rsid w:val="002C1B63"/>
    <w:rsid w:val="002C4BCC"/>
    <w:rsid w:val="002D09AB"/>
    <w:rsid w:val="002D1D56"/>
    <w:rsid w:val="002D30DE"/>
    <w:rsid w:val="002D3B4A"/>
    <w:rsid w:val="002D7ABE"/>
    <w:rsid w:val="002E230C"/>
    <w:rsid w:val="002E4306"/>
    <w:rsid w:val="002E5987"/>
    <w:rsid w:val="002E64AB"/>
    <w:rsid w:val="002E6FF1"/>
    <w:rsid w:val="002F3CD0"/>
    <w:rsid w:val="002F3D2B"/>
    <w:rsid w:val="002F46FC"/>
    <w:rsid w:val="00301030"/>
    <w:rsid w:val="00304E11"/>
    <w:rsid w:val="00306583"/>
    <w:rsid w:val="00315EAA"/>
    <w:rsid w:val="0032072F"/>
    <w:rsid w:val="00321DBB"/>
    <w:rsid w:val="00322B69"/>
    <w:rsid w:val="0032335B"/>
    <w:rsid w:val="00324410"/>
    <w:rsid w:val="003254E1"/>
    <w:rsid w:val="0032687B"/>
    <w:rsid w:val="00331E49"/>
    <w:rsid w:val="00335AB3"/>
    <w:rsid w:val="00336A51"/>
    <w:rsid w:val="00342FDA"/>
    <w:rsid w:val="0034499A"/>
    <w:rsid w:val="00350C17"/>
    <w:rsid w:val="00352D99"/>
    <w:rsid w:val="00355808"/>
    <w:rsid w:val="00363CC6"/>
    <w:rsid w:val="0037200E"/>
    <w:rsid w:val="0037313A"/>
    <w:rsid w:val="00375934"/>
    <w:rsid w:val="00375FBC"/>
    <w:rsid w:val="003841CB"/>
    <w:rsid w:val="00385DE0"/>
    <w:rsid w:val="003905CF"/>
    <w:rsid w:val="00397CC4"/>
    <w:rsid w:val="00397E4F"/>
    <w:rsid w:val="003A1C37"/>
    <w:rsid w:val="003A2890"/>
    <w:rsid w:val="003B07C8"/>
    <w:rsid w:val="003B1321"/>
    <w:rsid w:val="003B34E1"/>
    <w:rsid w:val="003C559D"/>
    <w:rsid w:val="003C7F13"/>
    <w:rsid w:val="003D555A"/>
    <w:rsid w:val="003D5D10"/>
    <w:rsid w:val="003D5F11"/>
    <w:rsid w:val="003D64AF"/>
    <w:rsid w:val="003E2334"/>
    <w:rsid w:val="003E3F4A"/>
    <w:rsid w:val="003E760F"/>
    <w:rsid w:val="003F4094"/>
    <w:rsid w:val="003F598E"/>
    <w:rsid w:val="00400443"/>
    <w:rsid w:val="00400D66"/>
    <w:rsid w:val="00402293"/>
    <w:rsid w:val="00402597"/>
    <w:rsid w:val="004030B8"/>
    <w:rsid w:val="004055D5"/>
    <w:rsid w:val="004063D5"/>
    <w:rsid w:val="004064D7"/>
    <w:rsid w:val="00406E0B"/>
    <w:rsid w:val="00410291"/>
    <w:rsid w:val="00411494"/>
    <w:rsid w:val="00413098"/>
    <w:rsid w:val="00417AE7"/>
    <w:rsid w:val="00422E03"/>
    <w:rsid w:val="00424CCA"/>
    <w:rsid w:val="004256A4"/>
    <w:rsid w:val="004275CC"/>
    <w:rsid w:val="004300C5"/>
    <w:rsid w:val="0043271E"/>
    <w:rsid w:val="00434F9C"/>
    <w:rsid w:val="00435006"/>
    <w:rsid w:val="00437E7B"/>
    <w:rsid w:val="004417B6"/>
    <w:rsid w:val="004448DB"/>
    <w:rsid w:val="00445CBB"/>
    <w:rsid w:val="00446DA5"/>
    <w:rsid w:val="004507FA"/>
    <w:rsid w:val="00455B23"/>
    <w:rsid w:val="0046007F"/>
    <w:rsid w:val="00462B6B"/>
    <w:rsid w:val="00465102"/>
    <w:rsid w:val="00466B40"/>
    <w:rsid w:val="00474DF5"/>
    <w:rsid w:val="00475293"/>
    <w:rsid w:val="00484A6B"/>
    <w:rsid w:val="0048627F"/>
    <w:rsid w:val="00486744"/>
    <w:rsid w:val="00494285"/>
    <w:rsid w:val="00494F8B"/>
    <w:rsid w:val="004951E7"/>
    <w:rsid w:val="00497E4F"/>
    <w:rsid w:val="00497EC6"/>
    <w:rsid w:val="004A05A9"/>
    <w:rsid w:val="004A1682"/>
    <w:rsid w:val="004A46D9"/>
    <w:rsid w:val="004A5076"/>
    <w:rsid w:val="004B228F"/>
    <w:rsid w:val="004B48E2"/>
    <w:rsid w:val="004B55C9"/>
    <w:rsid w:val="004B7493"/>
    <w:rsid w:val="004C19A4"/>
    <w:rsid w:val="004C4CE2"/>
    <w:rsid w:val="004C4FE7"/>
    <w:rsid w:val="004C5566"/>
    <w:rsid w:val="004D0360"/>
    <w:rsid w:val="004D15A2"/>
    <w:rsid w:val="004D28EC"/>
    <w:rsid w:val="004D3982"/>
    <w:rsid w:val="004D600E"/>
    <w:rsid w:val="004D61E6"/>
    <w:rsid w:val="004E2861"/>
    <w:rsid w:val="004E575D"/>
    <w:rsid w:val="004E7510"/>
    <w:rsid w:val="004F0756"/>
    <w:rsid w:val="004F1FBF"/>
    <w:rsid w:val="004F5E10"/>
    <w:rsid w:val="004F6925"/>
    <w:rsid w:val="00501691"/>
    <w:rsid w:val="00503912"/>
    <w:rsid w:val="00504216"/>
    <w:rsid w:val="00506EDB"/>
    <w:rsid w:val="0050777A"/>
    <w:rsid w:val="00512939"/>
    <w:rsid w:val="00512E11"/>
    <w:rsid w:val="00520CE3"/>
    <w:rsid w:val="00520DFA"/>
    <w:rsid w:val="00521028"/>
    <w:rsid w:val="00523892"/>
    <w:rsid w:val="00527014"/>
    <w:rsid w:val="00527728"/>
    <w:rsid w:val="00535A0F"/>
    <w:rsid w:val="00542026"/>
    <w:rsid w:val="00545D40"/>
    <w:rsid w:val="00547644"/>
    <w:rsid w:val="005539B6"/>
    <w:rsid w:val="00557030"/>
    <w:rsid w:val="00564ABA"/>
    <w:rsid w:val="005709B5"/>
    <w:rsid w:val="00572E95"/>
    <w:rsid w:val="0057369F"/>
    <w:rsid w:val="00573BB2"/>
    <w:rsid w:val="00575583"/>
    <w:rsid w:val="0057700A"/>
    <w:rsid w:val="00583C3A"/>
    <w:rsid w:val="00584DBD"/>
    <w:rsid w:val="00587865"/>
    <w:rsid w:val="00587D79"/>
    <w:rsid w:val="005926AE"/>
    <w:rsid w:val="00596928"/>
    <w:rsid w:val="00597489"/>
    <w:rsid w:val="005A00DA"/>
    <w:rsid w:val="005A11D2"/>
    <w:rsid w:val="005A5C5E"/>
    <w:rsid w:val="005B03BC"/>
    <w:rsid w:val="005B28A9"/>
    <w:rsid w:val="005C6D71"/>
    <w:rsid w:val="005D04FF"/>
    <w:rsid w:val="005D3EAF"/>
    <w:rsid w:val="005D4308"/>
    <w:rsid w:val="005E1349"/>
    <w:rsid w:val="005E79D7"/>
    <w:rsid w:val="005F569A"/>
    <w:rsid w:val="005F61F2"/>
    <w:rsid w:val="005F6A2C"/>
    <w:rsid w:val="005F6A40"/>
    <w:rsid w:val="005F7A9D"/>
    <w:rsid w:val="00600309"/>
    <w:rsid w:val="0060551D"/>
    <w:rsid w:val="00606FB9"/>
    <w:rsid w:val="006077FA"/>
    <w:rsid w:val="0061194D"/>
    <w:rsid w:val="006136A6"/>
    <w:rsid w:val="0063180D"/>
    <w:rsid w:val="0063345F"/>
    <w:rsid w:val="00634E8C"/>
    <w:rsid w:val="00636164"/>
    <w:rsid w:val="006436E1"/>
    <w:rsid w:val="00645236"/>
    <w:rsid w:val="00646467"/>
    <w:rsid w:val="006573AB"/>
    <w:rsid w:val="00660DFD"/>
    <w:rsid w:val="00666C69"/>
    <w:rsid w:val="00667E0C"/>
    <w:rsid w:val="006709BF"/>
    <w:rsid w:val="006715ED"/>
    <w:rsid w:val="00673B2B"/>
    <w:rsid w:val="006745B8"/>
    <w:rsid w:val="00675070"/>
    <w:rsid w:val="006763FE"/>
    <w:rsid w:val="00680630"/>
    <w:rsid w:val="006855B2"/>
    <w:rsid w:val="00687E07"/>
    <w:rsid w:val="00693C3A"/>
    <w:rsid w:val="006A0817"/>
    <w:rsid w:val="006A0995"/>
    <w:rsid w:val="006A34E2"/>
    <w:rsid w:val="006A3B2A"/>
    <w:rsid w:val="006B6BF4"/>
    <w:rsid w:val="006B7C69"/>
    <w:rsid w:val="006C1747"/>
    <w:rsid w:val="006C25B4"/>
    <w:rsid w:val="006C3190"/>
    <w:rsid w:val="006C77CA"/>
    <w:rsid w:val="006C7B66"/>
    <w:rsid w:val="006C7FAB"/>
    <w:rsid w:val="006D2F95"/>
    <w:rsid w:val="006D47CF"/>
    <w:rsid w:val="006D5146"/>
    <w:rsid w:val="006E0518"/>
    <w:rsid w:val="006E3630"/>
    <w:rsid w:val="006E791C"/>
    <w:rsid w:val="006F29CE"/>
    <w:rsid w:val="006F53E3"/>
    <w:rsid w:val="00700145"/>
    <w:rsid w:val="00700E21"/>
    <w:rsid w:val="007018D0"/>
    <w:rsid w:val="007032A8"/>
    <w:rsid w:val="0070565A"/>
    <w:rsid w:val="00711A35"/>
    <w:rsid w:val="0071253B"/>
    <w:rsid w:val="0071444F"/>
    <w:rsid w:val="00717ED8"/>
    <w:rsid w:val="00720B25"/>
    <w:rsid w:val="00721854"/>
    <w:rsid w:val="007238C7"/>
    <w:rsid w:val="00724AE1"/>
    <w:rsid w:val="00734013"/>
    <w:rsid w:val="00740E05"/>
    <w:rsid w:val="00745C8B"/>
    <w:rsid w:val="007471C1"/>
    <w:rsid w:val="007627DE"/>
    <w:rsid w:val="00762949"/>
    <w:rsid w:val="00763C95"/>
    <w:rsid w:val="00767AA6"/>
    <w:rsid w:val="007723B8"/>
    <w:rsid w:val="00773659"/>
    <w:rsid w:val="0078025D"/>
    <w:rsid w:val="00782BB9"/>
    <w:rsid w:val="00785ADC"/>
    <w:rsid w:val="007873A3"/>
    <w:rsid w:val="00792378"/>
    <w:rsid w:val="007B0F84"/>
    <w:rsid w:val="007B6603"/>
    <w:rsid w:val="007C2D2E"/>
    <w:rsid w:val="007C4DF0"/>
    <w:rsid w:val="007C4F8B"/>
    <w:rsid w:val="007C7CE7"/>
    <w:rsid w:val="007D13B3"/>
    <w:rsid w:val="007E08F5"/>
    <w:rsid w:val="007E183D"/>
    <w:rsid w:val="007E339E"/>
    <w:rsid w:val="007F31F2"/>
    <w:rsid w:val="007F47C4"/>
    <w:rsid w:val="007F49BF"/>
    <w:rsid w:val="007F54D8"/>
    <w:rsid w:val="00803856"/>
    <w:rsid w:val="00806080"/>
    <w:rsid w:val="008102EA"/>
    <w:rsid w:val="00810E30"/>
    <w:rsid w:val="00813BDD"/>
    <w:rsid w:val="00821038"/>
    <w:rsid w:val="00823283"/>
    <w:rsid w:val="00823FB8"/>
    <w:rsid w:val="00830969"/>
    <w:rsid w:val="00830CC0"/>
    <w:rsid w:val="008310CF"/>
    <w:rsid w:val="00831E02"/>
    <w:rsid w:val="00832101"/>
    <w:rsid w:val="008359F5"/>
    <w:rsid w:val="008476C2"/>
    <w:rsid w:val="00850787"/>
    <w:rsid w:val="00850EF3"/>
    <w:rsid w:val="00852FA6"/>
    <w:rsid w:val="00853DBE"/>
    <w:rsid w:val="008570DD"/>
    <w:rsid w:val="00857805"/>
    <w:rsid w:val="00884850"/>
    <w:rsid w:val="00890595"/>
    <w:rsid w:val="008919AB"/>
    <w:rsid w:val="0089298B"/>
    <w:rsid w:val="008A1205"/>
    <w:rsid w:val="008A7E79"/>
    <w:rsid w:val="008B112C"/>
    <w:rsid w:val="008B3907"/>
    <w:rsid w:val="008B4C4D"/>
    <w:rsid w:val="008B4FD9"/>
    <w:rsid w:val="008B60BB"/>
    <w:rsid w:val="008C195C"/>
    <w:rsid w:val="008C38FF"/>
    <w:rsid w:val="008D0A99"/>
    <w:rsid w:val="008D3523"/>
    <w:rsid w:val="008D4DF6"/>
    <w:rsid w:val="008D67B8"/>
    <w:rsid w:val="008D686C"/>
    <w:rsid w:val="008D69FB"/>
    <w:rsid w:val="008D7B89"/>
    <w:rsid w:val="008E16A6"/>
    <w:rsid w:val="008E53AA"/>
    <w:rsid w:val="008E5A8D"/>
    <w:rsid w:val="008F3587"/>
    <w:rsid w:val="008F3FE4"/>
    <w:rsid w:val="008F6AEE"/>
    <w:rsid w:val="00902E59"/>
    <w:rsid w:val="00903A88"/>
    <w:rsid w:val="00903D58"/>
    <w:rsid w:val="0090799F"/>
    <w:rsid w:val="00912C86"/>
    <w:rsid w:val="00915830"/>
    <w:rsid w:val="00917986"/>
    <w:rsid w:val="00921FEE"/>
    <w:rsid w:val="00923D5F"/>
    <w:rsid w:val="0092453D"/>
    <w:rsid w:val="00926593"/>
    <w:rsid w:val="0092783E"/>
    <w:rsid w:val="00931CA2"/>
    <w:rsid w:val="00931FF9"/>
    <w:rsid w:val="00932337"/>
    <w:rsid w:val="009337FF"/>
    <w:rsid w:val="00933DB0"/>
    <w:rsid w:val="00940D02"/>
    <w:rsid w:val="00943FF6"/>
    <w:rsid w:val="00944829"/>
    <w:rsid w:val="00946229"/>
    <w:rsid w:val="00951014"/>
    <w:rsid w:val="00953884"/>
    <w:rsid w:val="00954CFE"/>
    <w:rsid w:val="009575D2"/>
    <w:rsid w:val="00960FF3"/>
    <w:rsid w:val="00961887"/>
    <w:rsid w:val="0096495C"/>
    <w:rsid w:val="00967C89"/>
    <w:rsid w:val="00981B3D"/>
    <w:rsid w:val="00983FE6"/>
    <w:rsid w:val="00985A1F"/>
    <w:rsid w:val="00992871"/>
    <w:rsid w:val="009945B4"/>
    <w:rsid w:val="00996348"/>
    <w:rsid w:val="00997DAD"/>
    <w:rsid w:val="009A310B"/>
    <w:rsid w:val="009A32B9"/>
    <w:rsid w:val="009A4945"/>
    <w:rsid w:val="009B0AA7"/>
    <w:rsid w:val="009C1D24"/>
    <w:rsid w:val="009C1EA6"/>
    <w:rsid w:val="009C2856"/>
    <w:rsid w:val="009C73CE"/>
    <w:rsid w:val="009D10F0"/>
    <w:rsid w:val="009D199C"/>
    <w:rsid w:val="009D44F2"/>
    <w:rsid w:val="009D7944"/>
    <w:rsid w:val="009E5109"/>
    <w:rsid w:val="009E6D2F"/>
    <w:rsid w:val="009F2BE8"/>
    <w:rsid w:val="009F4F98"/>
    <w:rsid w:val="009F73D7"/>
    <w:rsid w:val="00A01354"/>
    <w:rsid w:val="00A02973"/>
    <w:rsid w:val="00A03E7E"/>
    <w:rsid w:val="00A07E1E"/>
    <w:rsid w:val="00A1274F"/>
    <w:rsid w:val="00A14766"/>
    <w:rsid w:val="00A22F8B"/>
    <w:rsid w:val="00A25816"/>
    <w:rsid w:val="00A25A46"/>
    <w:rsid w:val="00A264E2"/>
    <w:rsid w:val="00A27521"/>
    <w:rsid w:val="00A3012B"/>
    <w:rsid w:val="00A30319"/>
    <w:rsid w:val="00A30488"/>
    <w:rsid w:val="00A3132F"/>
    <w:rsid w:val="00A31AB9"/>
    <w:rsid w:val="00A32F07"/>
    <w:rsid w:val="00A3700C"/>
    <w:rsid w:val="00A37AD5"/>
    <w:rsid w:val="00A43491"/>
    <w:rsid w:val="00A437B7"/>
    <w:rsid w:val="00A44BC6"/>
    <w:rsid w:val="00A5093B"/>
    <w:rsid w:val="00A5253C"/>
    <w:rsid w:val="00A54791"/>
    <w:rsid w:val="00A55823"/>
    <w:rsid w:val="00A565E3"/>
    <w:rsid w:val="00A61BF7"/>
    <w:rsid w:val="00A629E6"/>
    <w:rsid w:val="00A63751"/>
    <w:rsid w:val="00A64751"/>
    <w:rsid w:val="00A65807"/>
    <w:rsid w:val="00A71349"/>
    <w:rsid w:val="00A713D7"/>
    <w:rsid w:val="00A72279"/>
    <w:rsid w:val="00A80773"/>
    <w:rsid w:val="00A821C9"/>
    <w:rsid w:val="00AA2166"/>
    <w:rsid w:val="00AA6350"/>
    <w:rsid w:val="00AB10AE"/>
    <w:rsid w:val="00AB4270"/>
    <w:rsid w:val="00AB6C18"/>
    <w:rsid w:val="00AB7F5F"/>
    <w:rsid w:val="00AC048D"/>
    <w:rsid w:val="00AC18C9"/>
    <w:rsid w:val="00AC2DEE"/>
    <w:rsid w:val="00AC3E41"/>
    <w:rsid w:val="00AC3EA0"/>
    <w:rsid w:val="00AC4A70"/>
    <w:rsid w:val="00AC7865"/>
    <w:rsid w:val="00AD7BCF"/>
    <w:rsid w:val="00AE0337"/>
    <w:rsid w:val="00AE07F6"/>
    <w:rsid w:val="00AE76A2"/>
    <w:rsid w:val="00AF0E02"/>
    <w:rsid w:val="00AF5E30"/>
    <w:rsid w:val="00B01781"/>
    <w:rsid w:val="00B05283"/>
    <w:rsid w:val="00B07105"/>
    <w:rsid w:val="00B0781E"/>
    <w:rsid w:val="00B140BA"/>
    <w:rsid w:val="00B20BC1"/>
    <w:rsid w:val="00B27253"/>
    <w:rsid w:val="00B302FC"/>
    <w:rsid w:val="00B36B48"/>
    <w:rsid w:val="00B400B6"/>
    <w:rsid w:val="00B430A0"/>
    <w:rsid w:val="00B43A7E"/>
    <w:rsid w:val="00B45DB0"/>
    <w:rsid w:val="00B50898"/>
    <w:rsid w:val="00B52933"/>
    <w:rsid w:val="00B551FE"/>
    <w:rsid w:val="00B6012F"/>
    <w:rsid w:val="00B6287F"/>
    <w:rsid w:val="00B74A2D"/>
    <w:rsid w:val="00B75DD7"/>
    <w:rsid w:val="00B77539"/>
    <w:rsid w:val="00B811F5"/>
    <w:rsid w:val="00B820E7"/>
    <w:rsid w:val="00B85C08"/>
    <w:rsid w:val="00B93472"/>
    <w:rsid w:val="00B95AB7"/>
    <w:rsid w:val="00BA0CFE"/>
    <w:rsid w:val="00BA420A"/>
    <w:rsid w:val="00BA548B"/>
    <w:rsid w:val="00BA6653"/>
    <w:rsid w:val="00BB0197"/>
    <w:rsid w:val="00BB043D"/>
    <w:rsid w:val="00BB0FD9"/>
    <w:rsid w:val="00BB118A"/>
    <w:rsid w:val="00BB168D"/>
    <w:rsid w:val="00BB239A"/>
    <w:rsid w:val="00BB2788"/>
    <w:rsid w:val="00BB60C8"/>
    <w:rsid w:val="00BB6DFC"/>
    <w:rsid w:val="00BB74AE"/>
    <w:rsid w:val="00BC5D66"/>
    <w:rsid w:val="00BD542D"/>
    <w:rsid w:val="00BE0729"/>
    <w:rsid w:val="00BE3468"/>
    <w:rsid w:val="00BE5114"/>
    <w:rsid w:val="00BF1D02"/>
    <w:rsid w:val="00BF220E"/>
    <w:rsid w:val="00BF545D"/>
    <w:rsid w:val="00C07999"/>
    <w:rsid w:val="00C17DAD"/>
    <w:rsid w:val="00C20293"/>
    <w:rsid w:val="00C20D2B"/>
    <w:rsid w:val="00C24F4D"/>
    <w:rsid w:val="00C30CCF"/>
    <w:rsid w:val="00C325B3"/>
    <w:rsid w:val="00C35643"/>
    <w:rsid w:val="00C37723"/>
    <w:rsid w:val="00C37BA8"/>
    <w:rsid w:val="00C41868"/>
    <w:rsid w:val="00C42782"/>
    <w:rsid w:val="00C439C0"/>
    <w:rsid w:val="00C45F41"/>
    <w:rsid w:val="00C521E8"/>
    <w:rsid w:val="00C55BCD"/>
    <w:rsid w:val="00C57462"/>
    <w:rsid w:val="00C57844"/>
    <w:rsid w:val="00C60475"/>
    <w:rsid w:val="00C61059"/>
    <w:rsid w:val="00C638A3"/>
    <w:rsid w:val="00C65690"/>
    <w:rsid w:val="00C817E5"/>
    <w:rsid w:val="00C86043"/>
    <w:rsid w:val="00C86AED"/>
    <w:rsid w:val="00C87A6F"/>
    <w:rsid w:val="00C91C72"/>
    <w:rsid w:val="00CA1A7F"/>
    <w:rsid w:val="00CA2B10"/>
    <w:rsid w:val="00CA3BF5"/>
    <w:rsid w:val="00CA607D"/>
    <w:rsid w:val="00CA76C6"/>
    <w:rsid w:val="00CB1BBF"/>
    <w:rsid w:val="00CB2DF8"/>
    <w:rsid w:val="00CB3235"/>
    <w:rsid w:val="00CB6AAF"/>
    <w:rsid w:val="00CB7E42"/>
    <w:rsid w:val="00CC3C0C"/>
    <w:rsid w:val="00CC560A"/>
    <w:rsid w:val="00CC6D88"/>
    <w:rsid w:val="00CD0547"/>
    <w:rsid w:val="00CD3FA6"/>
    <w:rsid w:val="00CD65FE"/>
    <w:rsid w:val="00CD73A4"/>
    <w:rsid w:val="00CE0A12"/>
    <w:rsid w:val="00CE2FD0"/>
    <w:rsid w:val="00CF28D4"/>
    <w:rsid w:val="00CF4205"/>
    <w:rsid w:val="00CF505B"/>
    <w:rsid w:val="00D01D87"/>
    <w:rsid w:val="00D02B94"/>
    <w:rsid w:val="00D05B97"/>
    <w:rsid w:val="00D05BEC"/>
    <w:rsid w:val="00D10B53"/>
    <w:rsid w:val="00D16C31"/>
    <w:rsid w:val="00D27740"/>
    <w:rsid w:val="00D30DD9"/>
    <w:rsid w:val="00D32778"/>
    <w:rsid w:val="00D40637"/>
    <w:rsid w:val="00D40890"/>
    <w:rsid w:val="00D419D3"/>
    <w:rsid w:val="00D43FD2"/>
    <w:rsid w:val="00D4401B"/>
    <w:rsid w:val="00D45C00"/>
    <w:rsid w:val="00D46A78"/>
    <w:rsid w:val="00D50E3C"/>
    <w:rsid w:val="00D517AA"/>
    <w:rsid w:val="00D5364F"/>
    <w:rsid w:val="00D55320"/>
    <w:rsid w:val="00D554DA"/>
    <w:rsid w:val="00D562A3"/>
    <w:rsid w:val="00D56C14"/>
    <w:rsid w:val="00D60B6D"/>
    <w:rsid w:val="00D6226B"/>
    <w:rsid w:val="00D67B3A"/>
    <w:rsid w:val="00D738C1"/>
    <w:rsid w:val="00D750BA"/>
    <w:rsid w:val="00D76E7D"/>
    <w:rsid w:val="00D80F53"/>
    <w:rsid w:val="00D85764"/>
    <w:rsid w:val="00D917D5"/>
    <w:rsid w:val="00D94912"/>
    <w:rsid w:val="00D95ADE"/>
    <w:rsid w:val="00D95BA3"/>
    <w:rsid w:val="00DA1852"/>
    <w:rsid w:val="00DB2A7E"/>
    <w:rsid w:val="00DB488B"/>
    <w:rsid w:val="00DB72E1"/>
    <w:rsid w:val="00DC5798"/>
    <w:rsid w:val="00DD0DF0"/>
    <w:rsid w:val="00DD1720"/>
    <w:rsid w:val="00DD1C2E"/>
    <w:rsid w:val="00DD2B26"/>
    <w:rsid w:val="00DD6232"/>
    <w:rsid w:val="00DE5964"/>
    <w:rsid w:val="00DE7DCA"/>
    <w:rsid w:val="00E02C8C"/>
    <w:rsid w:val="00E032EB"/>
    <w:rsid w:val="00E03A75"/>
    <w:rsid w:val="00E05092"/>
    <w:rsid w:val="00E074EB"/>
    <w:rsid w:val="00E10BF9"/>
    <w:rsid w:val="00E11174"/>
    <w:rsid w:val="00E1283E"/>
    <w:rsid w:val="00E12F7D"/>
    <w:rsid w:val="00E16AD2"/>
    <w:rsid w:val="00E22144"/>
    <w:rsid w:val="00E3118C"/>
    <w:rsid w:val="00E3128A"/>
    <w:rsid w:val="00E3262A"/>
    <w:rsid w:val="00E33F12"/>
    <w:rsid w:val="00E36FA6"/>
    <w:rsid w:val="00E4600B"/>
    <w:rsid w:val="00E536F3"/>
    <w:rsid w:val="00E54B7C"/>
    <w:rsid w:val="00E54DE8"/>
    <w:rsid w:val="00E5738B"/>
    <w:rsid w:val="00E57E16"/>
    <w:rsid w:val="00E602D7"/>
    <w:rsid w:val="00E617BE"/>
    <w:rsid w:val="00E61A40"/>
    <w:rsid w:val="00E65EFE"/>
    <w:rsid w:val="00E76149"/>
    <w:rsid w:val="00E8747F"/>
    <w:rsid w:val="00E93E64"/>
    <w:rsid w:val="00E95605"/>
    <w:rsid w:val="00E95F42"/>
    <w:rsid w:val="00EA0A3D"/>
    <w:rsid w:val="00EA1347"/>
    <w:rsid w:val="00EA291F"/>
    <w:rsid w:val="00EA64BF"/>
    <w:rsid w:val="00EB3639"/>
    <w:rsid w:val="00EB3F74"/>
    <w:rsid w:val="00EC1699"/>
    <w:rsid w:val="00EC4BF9"/>
    <w:rsid w:val="00ED0C2C"/>
    <w:rsid w:val="00ED12F9"/>
    <w:rsid w:val="00ED2393"/>
    <w:rsid w:val="00ED268E"/>
    <w:rsid w:val="00ED45FE"/>
    <w:rsid w:val="00ED7E90"/>
    <w:rsid w:val="00EE5004"/>
    <w:rsid w:val="00EE67B0"/>
    <w:rsid w:val="00EE75F6"/>
    <w:rsid w:val="00EF5E2A"/>
    <w:rsid w:val="00F05956"/>
    <w:rsid w:val="00F075B6"/>
    <w:rsid w:val="00F1490D"/>
    <w:rsid w:val="00F16B6F"/>
    <w:rsid w:val="00F17BA8"/>
    <w:rsid w:val="00F2535B"/>
    <w:rsid w:val="00F25392"/>
    <w:rsid w:val="00F25609"/>
    <w:rsid w:val="00F27BA1"/>
    <w:rsid w:val="00F33E81"/>
    <w:rsid w:val="00F33E8E"/>
    <w:rsid w:val="00F347BD"/>
    <w:rsid w:val="00F3585E"/>
    <w:rsid w:val="00F560BA"/>
    <w:rsid w:val="00F60CB0"/>
    <w:rsid w:val="00F63534"/>
    <w:rsid w:val="00F64CCF"/>
    <w:rsid w:val="00F677D5"/>
    <w:rsid w:val="00F67B8D"/>
    <w:rsid w:val="00F705E4"/>
    <w:rsid w:val="00F733A7"/>
    <w:rsid w:val="00F73798"/>
    <w:rsid w:val="00F73E1F"/>
    <w:rsid w:val="00F74356"/>
    <w:rsid w:val="00F7620E"/>
    <w:rsid w:val="00F80440"/>
    <w:rsid w:val="00F81F24"/>
    <w:rsid w:val="00F8448F"/>
    <w:rsid w:val="00F902F6"/>
    <w:rsid w:val="00F92A3B"/>
    <w:rsid w:val="00F955DF"/>
    <w:rsid w:val="00F95BEF"/>
    <w:rsid w:val="00F9672B"/>
    <w:rsid w:val="00FA0083"/>
    <w:rsid w:val="00FA237B"/>
    <w:rsid w:val="00FA295B"/>
    <w:rsid w:val="00FA3F24"/>
    <w:rsid w:val="00FA5EDC"/>
    <w:rsid w:val="00FA62C8"/>
    <w:rsid w:val="00FA6C85"/>
    <w:rsid w:val="00FA71B2"/>
    <w:rsid w:val="00FB28AA"/>
    <w:rsid w:val="00FB2B18"/>
    <w:rsid w:val="00FB3C72"/>
    <w:rsid w:val="00FC1D48"/>
    <w:rsid w:val="00FC4210"/>
    <w:rsid w:val="00FD7DE3"/>
    <w:rsid w:val="00FE16F1"/>
    <w:rsid w:val="00FF09DF"/>
    <w:rsid w:val="00FF30F9"/>
    <w:rsid w:val="00FF604C"/>
    <w:rsid w:val="00FF7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00443"/>
    <w:pPr>
      <w:ind w:firstLine="567"/>
      <w:jc w:val="both"/>
    </w:pPr>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42026"/>
    <w:pPr>
      <w:spacing w:after="120"/>
    </w:pPr>
    <w:rPr>
      <w:rFonts w:eastAsia="Calibri"/>
      <w:sz w:val="20"/>
      <w:szCs w:val="20"/>
      <w:lang/>
    </w:rPr>
  </w:style>
  <w:style w:type="character" w:customStyle="1" w:styleId="a4">
    <w:name w:val="Основной текст Знак"/>
    <w:link w:val="a3"/>
    <w:uiPriority w:val="99"/>
    <w:locked/>
    <w:rsid w:val="00542026"/>
    <w:rPr>
      <w:rFonts w:ascii="Times New Roman" w:hAnsi="Times New Roman" w:cs="Times New Roman"/>
      <w:sz w:val="20"/>
      <w:szCs w:val="20"/>
      <w:lang w:eastAsia="ru-RU"/>
    </w:rPr>
  </w:style>
  <w:style w:type="character" w:styleId="a5">
    <w:name w:val="page number"/>
    <w:uiPriority w:val="99"/>
    <w:rsid w:val="00542026"/>
    <w:rPr>
      <w:rFonts w:cs="Times New Roman"/>
    </w:rPr>
  </w:style>
  <w:style w:type="paragraph" w:styleId="a6">
    <w:name w:val="header"/>
    <w:basedOn w:val="a"/>
    <w:link w:val="a7"/>
    <w:uiPriority w:val="99"/>
    <w:rsid w:val="00542026"/>
    <w:pPr>
      <w:tabs>
        <w:tab w:val="center" w:pos="4153"/>
        <w:tab w:val="right" w:pos="8306"/>
      </w:tabs>
    </w:pPr>
    <w:rPr>
      <w:rFonts w:eastAsia="Calibri"/>
      <w:sz w:val="20"/>
      <w:szCs w:val="20"/>
      <w:lang/>
    </w:rPr>
  </w:style>
  <w:style w:type="character" w:customStyle="1" w:styleId="a7">
    <w:name w:val="Верхний колонтитул Знак"/>
    <w:link w:val="a6"/>
    <w:uiPriority w:val="99"/>
    <w:locked/>
    <w:rsid w:val="00542026"/>
    <w:rPr>
      <w:rFonts w:ascii="Times New Roman" w:hAnsi="Times New Roman" w:cs="Times New Roman"/>
      <w:sz w:val="20"/>
      <w:szCs w:val="20"/>
      <w:lang w:eastAsia="ru-RU"/>
    </w:rPr>
  </w:style>
  <w:style w:type="paragraph" w:styleId="a8">
    <w:name w:val="Body Text Indent"/>
    <w:basedOn w:val="a"/>
    <w:link w:val="a9"/>
    <w:uiPriority w:val="99"/>
    <w:rsid w:val="00542026"/>
    <w:pPr>
      <w:ind w:firstLine="397"/>
    </w:pPr>
    <w:rPr>
      <w:rFonts w:eastAsia="Calibri"/>
      <w:sz w:val="20"/>
      <w:szCs w:val="20"/>
      <w:lang/>
    </w:rPr>
  </w:style>
  <w:style w:type="character" w:customStyle="1" w:styleId="a9">
    <w:name w:val="Основной текст с отступом Знак"/>
    <w:link w:val="a8"/>
    <w:uiPriority w:val="99"/>
    <w:locked/>
    <w:rsid w:val="00542026"/>
    <w:rPr>
      <w:rFonts w:ascii="Times New Roman" w:hAnsi="Times New Roman" w:cs="Times New Roman"/>
      <w:sz w:val="20"/>
      <w:szCs w:val="20"/>
      <w:lang w:eastAsia="ru-RU"/>
    </w:rPr>
  </w:style>
  <w:style w:type="character" w:customStyle="1" w:styleId="aa">
    <w:name w:val="Текст сноски Знак"/>
    <w:link w:val="ab"/>
    <w:uiPriority w:val="99"/>
    <w:semiHidden/>
    <w:locked/>
    <w:rsid w:val="00542026"/>
    <w:rPr>
      <w:rFonts w:ascii="Times New Roman" w:hAnsi="Times New Roman" w:cs="Times New Roman"/>
      <w:sz w:val="20"/>
      <w:szCs w:val="20"/>
      <w:lang w:eastAsia="ru-RU"/>
    </w:rPr>
  </w:style>
  <w:style w:type="paragraph" w:styleId="ab">
    <w:name w:val="footnote text"/>
    <w:basedOn w:val="a"/>
    <w:link w:val="aa"/>
    <w:uiPriority w:val="99"/>
    <w:semiHidden/>
    <w:rsid w:val="00542026"/>
    <w:rPr>
      <w:rFonts w:eastAsia="Calibri"/>
      <w:sz w:val="20"/>
      <w:szCs w:val="20"/>
      <w:lang/>
    </w:rPr>
  </w:style>
  <w:style w:type="character" w:customStyle="1" w:styleId="FootnoteTextChar1">
    <w:name w:val="Footnote Text Char1"/>
    <w:uiPriority w:val="99"/>
    <w:semiHidden/>
    <w:locked/>
    <w:rsid w:val="004A05A9"/>
    <w:rPr>
      <w:rFonts w:ascii="Times New Roman" w:hAnsi="Times New Roman" w:cs="Times New Roman"/>
      <w:sz w:val="20"/>
      <w:szCs w:val="20"/>
    </w:rPr>
  </w:style>
  <w:style w:type="paragraph" w:styleId="ac">
    <w:name w:val="footer"/>
    <w:basedOn w:val="a"/>
    <w:link w:val="ad"/>
    <w:uiPriority w:val="99"/>
    <w:rsid w:val="00542026"/>
    <w:pPr>
      <w:tabs>
        <w:tab w:val="center" w:pos="4677"/>
        <w:tab w:val="right" w:pos="9355"/>
      </w:tabs>
    </w:pPr>
    <w:rPr>
      <w:rFonts w:eastAsia="Calibri"/>
      <w:sz w:val="24"/>
      <w:szCs w:val="24"/>
      <w:lang/>
    </w:rPr>
  </w:style>
  <w:style w:type="character" w:customStyle="1" w:styleId="ad">
    <w:name w:val="Нижний колонтитул Знак"/>
    <w:link w:val="ac"/>
    <w:uiPriority w:val="99"/>
    <w:locked/>
    <w:rsid w:val="00542026"/>
    <w:rPr>
      <w:rFonts w:ascii="Times New Roman" w:hAnsi="Times New Roman" w:cs="Times New Roman"/>
      <w:sz w:val="24"/>
      <w:szCs w:val="24"/>
      <w:lang w:eastAsia="ru-RU"/>
    </w:rPr>
  </w:style>
  <w:style w:type="paragraph" w:customStyle="1" w:styleId="BodyText21">
    <w:name w:val="Body Text 21"/>
    <w:basedOn w:val="a"/>
    <w:uiPriority w:val="99"/>
    <w:rsid w:val="00542026"/>
    <w:pPr>
      <w:jc w:val="right"/>
    </w:pPr>
    <w:rPr>
      <w:rFonts w:ascii="Arial" w:hAnsi="Arial"/>
      <w:b/>
      <w:sz w:val="28"/>
      <w:szCs w:val="20"/>
      <w:lang w:val="en-US"/>
    </w:rPr>
  </w:style>
  <w:style w:type="paragraph" w:customStyle="1" w:styleId="Iauiue">
    <w:name w:val="Iau?iue"/>
    <w:uiPriority w:val="99"/>
    <w:rsid w:val="00542026"/>
    <w:pPr>
      <w:widowControl w:val="0"/>
    </w:pPr>
    <w:rPr>
      <w:rFonts w:ascii="Times New Roman" w:eastAsia="Times New Roman" w:hAnsi="Times New Roman"/>
    </w:rPr>
  </w:style>
  <w:style w:type="paragraph" w:styleId="2">
    <w:name w:val="Body Text 2"/>
    <w:basedOn w:val="a"/>
    <w:link w:val="20"/>
    <w:uiPriority w:val="99"/>
    <w:rsid w:val="00542026"/>
    <w:pPr>
      <w:spacing w:after="120" w:line="480" w:lineRule="auto"/>
    </w:pPr>
    <w:rPr>
      <w:rFonts w:eastAsia="Calibri"/>
      <w:sz w:val="24"/>
      <w:szCs w:val="24"/>
      <w:lang/>
    </w:rPr>
  </w:style>
  <w:style w:type="character" w:customStyle="1" w:styleId="20">
    <w:name w:val="Основной текст 2 Знак"/>
    <w:link w:val="2"/>
    <w:uiPriority w:val="99"/>
    <w:locked/>
    <w:rsid w:val="00542026"/>
    <w:rPr>
      <w:rFonts w:ascii="Times New Roman" w:hAnsi="Times New Roman" w:cs="Times New Roman"/>
      <w:sz w:val="24"/>
      <w:szCs w:val="24"/>
      <w:lang w:eastAsia="ru-RU"/>
    </w:rPr>
  </w:style>
  <w:style w:type="character" w:styleId="ae">
    <w:name w:val="Hyperlink"/>
    <w:uiPriority w:val="99"/>
    <w:rsid w:val="00542026"/>
    <w:rPr>
      <w:rFonts w:cs="Times New Roman"/>
      <w:color w:val="0000FF"/>
      <w:u w:val="single"/>
    </w:rPr>
  </w:style>
  <w:style w:type="paragraph" w:styleId="af">
    <w:name w:val="Normal (Web)"/>
    <w:basedOn w:val="a"/>
    <w:rsid w:val="00542026"/>
    <w:pPr>
      <w:spacing w:before="100" w:beforeAutospacing="1" w:after="100" w:afterAutospacing="1"/>
    </w:pPr>
  </w:style>
  <w:style w:type="paragraph" w:styleId="21">
    <w:name w:val="Body Text Indent 2"/>
    <w:basedOn w:val="a"/>
    <w:link w:val="22"/>
    <w:uiPriority w:val="99"/>
    <w:rsid w:val="00542026"/>
    <w:pPr>
      <w:spacing w:after="120" w:line="480" w:lineRule="auto"/>
      <w:ind w:left="283"/>
    </w:pPr>
    <w:rPr>
      <w:rFonts w:eastAsia="Calibri"/>
      <w:sz w:val="24"/>
      <w:szCs w:val="24"/>
      <w:lang/>
    </w:rPr>
  </w:style>
  <w:style w:type="character" w:customStyle="1" w:styleId="22">
    <w:name w:val="Основной текст с отступом 2 Знак"/>
    <w:link w:val="21"/>
    <w:uiPriority w:val="99"/>
    <w:locked/>
    <w:rsid w:val="00542026"/>
    <w:rPr>
      <w:rFonts w:ascii="Times New Roman" w:hAnsi="Times New Roman" w:cs="Times New Roman"/>
      <w:sz w:val="24"/>
      <w:szCs w:val="24"/>
      <w:lang w:eastAsia="ru-RU"/>
    </w:rPr>
  </w:style>
  <w:style w:type="paragraph" w:styleId="af0">
    <w:name w:val="Title"/>
    <w:basedOn w:val="a"/>
    <w:link w:val="af1"/>
    <w:uiPriority w:val="99"/>
    <w:qFormat/>
    <w:rsid w:val="00542026"/>
    <w:pPr>
      <w:jc w:val="center"/>
    </w:pPr>
    <w:rPr>
      <w:rFonts w:eastAsia="Calibri"/>
      <w:b/>
      <w:spacing w:val="-6"/>
      <w:sz w:val="20"/>
      <w:szCs w:val="20"/>
      <w:lang/>
    </w:rPr>
  </w:style>
  <w:style w:type="character" w:customStyle="1" w:styleId="af1">
    <w:name w:val="Название Знак"/>
    <w:link w:val="af0"/>
    <w:uiPriority w:val="99"/>
    <w:locked/>
    <w:rsid w:val="00542026"/>
    <w:rPr>
      <w:rFonts w:ascii="Times New Roman" w:hAnsi="Times New Roman" w:cs="Times New Roman"/>
      <w:b/>
      <w:spacing w:val="-6"/>
      <w:sz w:val="20"/>
      <w:szCs w:val="20"/>
      <w:lang w:eastAsia="ru-RU"/>
    </w:rPr>
  </w:style>
  <w:style w:type="character" w:customStyle="1" w:styleId="af2">
    <w:name w:val="Схема документа Знак"/>
    <w:link w:val="af3"/>
    <w:uiPriority w:val="99"/>
    <w:semiHidden/>
    <w:locked/>
    <w:rsid w:val="00542026"/>
    <w:rPr>
      <w:rFonts w:ascii="Tahoma" w:hAnsi="Tahoma" w:cs="Tahoma"/>
      <w:sz w:val="20"/>
      <w:szCs w:val="20"/>
      <w:shd w:val="clear" w:color="auto" w:fill="000080"/>
      <w:lang w:eastAsia="ru-RU"/>
    </w:rPr>
  </w:style>
  <w:style w:type="paragraph" w:styleId="af3">
    <w:name w:val="Document Map"/>
    <w:basedOn w:val="a"/>
    <w:link w:val="af2"/>
    <w:uiPriority w:val="99"/>
    <w:semiHidden/>
    <w:rsid w:val="00542026"/>
    <w:pPr>
      <w:shd w:val="clear" w:color="auto" w:fill="000080"/>
    </w:pPr>
    <w:rPr>
      <w:rFonts w:ascii="Tahoma" w:eastAsia="Calibri" w:hAnsi="Tahoma"/>
      <w:sz w:val="20"/>
      <w:szCs w:val="20"/>
      <w:lang/>
    </w:rPr>
  </w:style>
  <w:style w:type="character" w:customStyle="1" w:styleId="DocumentMapChar1">
    <w:name w:val="Document Map Char1"/>
    <w:uiPriority w:val="99"/>
    <w:semiHidden/>
    <w:locked/>
    <w:rsid w:val="004A05A9"/>
    <w:rPr>
      <w:rFonts w:ascii="Times New Roman" w:hAnsi="Times New Roman" w:cs="Times New Roman"/>
      <w:sz w:val="2"/>
    </w:rPr>
  </w:style>
  <w:style w:type="paragraph" w:customStyle="1" w:styleId="210">
    <w:name w:val="Основной текст 21"/>
    <w:basedOn w:val="a"/>
    <w:uiPriority w:val="99"/>
    <w:rsid w:val="00542026"/>
    <w:pPr>
      <w:suppressAutoHyphens/>
      <w:spacing w:after="120" w:line="480" w:lineRule="auto"/>
    </w:pPr>
    <w:rPr>
      <w:lang w:eastAsia="ar-SA"/>
    </w:rPr>
  </w:style>
  <w:style w:type="paragraph" w:styleId="3">
    <w:name w:val="Body Text 3"/>
    <w:basedOn w:val="a"/>
    <w:link w:val="30"/>
    <w:uiPriority w:val="99"/>
    <w:rsid w:val="00542026"/>
    <w:pPr>
      <w:spacing w:after="120"/>
    </w:pPr>
    <w:rPr>
      <w:rFonts w:eastAsia="Calibri"/>
      <w:sz w:val="16"/>
      <w:szCs w:val="16"/>
      <w:lang/>
    </w:rPr>
  </w:style>
  <w:style w:type="character" w:customStyle="1" w:styleId="30">
    <w:name w:val="Основной текст 3 Знак"/>
    <w:link w:val="3"/>
    <w:uiPriority w:val="99"/>
    <w:locked/>
    <w:rsid w:val="00542026"/>
    <w:rPr>
      <w:rFonts w:ascii="Times New Roman" w:hAnsi="Times New Roman" w:cs="Times New Roman"/>
      <w:sz w:val="16"/>
      <w:szCs w:val="16"/>
      <w:lang w:eastAsia="ru-RU"/>
    </w:rPr>
  </w:style>
  <w:style w:type="paragraph" w:styleId="af4">
    <w:name w:val="List Paragraph"/>
    <w:basedOn w:val="a"/>
    <w:uiPriority w:val="99"/>
    <w:qFormat/>
    <w:rsid w:val="00542026"/>
    <w:pPr>
      <w:spacing w:after="200" w:line="276" w:lineRule="auto"/>
      <w:ind w:left="720"/>
      <w:contextualSpacing/>
    </w:pPr>
    <w:rPr>
      <w:rFonts w:ascii="Calibri" w:hAnsi="Calibri"/>
    </w:rPr>
  </w:style>
  <w:style w:type="paragraph" w:styleId="af5">
    <w:name w:val="No Spacing"/>
    <w:uiPriority w:val="1"/>
    <w:qFormat/>
    <w:rsid w:val="00542026"/>
    <w:rPr>
      <w:rFonts w:eastAsia="Times New Roman"/>
      <w:sz w:val="22"/>
      <w:szCs w:val="22"/>
    </w:rPr>
  </w:style>
  <w:style w:type="paragraph" w:customStyle="1" w:styleId="23">
    <w:name w:val="Стиль2"/>
    <w:basedOn w:val="a"/>
    <w:rsid w:val="00497E4F"/>
    <w:pPr>
      <w:widowControl w:val="0"/>
      <w:suppressAutoHyphens/>
      <w:spacing w:line="360" w:lineRule="auto"/>
      <w:ind w:firstLine="720"/>
    </w:pPr>
    <w:rPr>
      <w:sz w:val="28"/>
      <w:szCs w:val="28"/>
      <w:lang w:eastAsia="ar-SA"/>
    </w:rPr>
  </w:style>
  <w:style w:type="paragraph" w:customStyle="1" w:styleId="af6">
    <w:name w:val=" Знак"/>
    <w:basedOn w:val="a"/>
    <w:rsid w:val="00D85764"/>
    <w:pPr>
      <w:spacing w:after="160" w:line="240" w:lineRule="exact"/>
      <w:ind w:firstLine="0"/>
      <w:jc w:val="left"/>
    </w:pPr>
    <w:rPr>
      <w:rFonts w:ascii="Verdana" w:hAnsi="Verdana"/>
      <w:sz w:val="20"/>
      <w:szCs w:val="20"/>
      <w:lang w:val="en-US" w:eastAsia="en-US"/>
    </w:rPr>
  </w:style>
  <w:style w:type="table" w:styleId="af7">
    <w:name w:val="Table Grid"/>
    <w:basedOn w:val="a1"/>
    <w:locked/>
    <w:rsid w:val="00B20BC1"/>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locked/>
    <w:rsid w:val="00AB10AE"/>
    <w:rPr>
      <w:color w:val="800080"/>
      <w:u w:val="single"/>
    </w:rPr>
  </w:style>
  <w:style w:type="paragraph" w:customStyle="1" w:styleId="ConsPlusTitle">
    <w:name w:val="ConsPlusTitle"/>
    <w:rsid w:val="006C3190"/>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191961"/>
    <w:pPr>
      <w:widowControl w:val="0"/>
      <w:autoSpaceDE w:val="0"/>
      <w:autoSpaceDN w:val="0"/>
      <w:adjustRightInd w:val="0"/>
    </w:pPr>
    <w:rPr>
      <w:rFonts w:ascii="Courier New" w:eastAsia="Times New Roman" w:hAnsi="Courier New" w:cs="Courier New"/>
    </w:rPr>
  </w:style>
  <w:style w:type="character" w:styleId="af9">
    <w:name w:val="Strong"/>
    <w:qFormat/>
    <w:locked/>
    <w:rsid w:val="0063180D"/>
    <w:rPr>
      <w:b/>
      <w:bCs/>
    </w:rPr>
  </w:style>
</w:styles>
</file>

<file path=word/webSettings.xml><?xml version="1.0" encoding="utf-8"?>
<w:webSettings xmlns:r="http://schemas.openxmlformats.org/officeDocument/2006/relationships" xmlns:w="http://schemas.openxmlformats.org/wordprocessingml/2006/main">
  <w:divs>
    <w:div w:id="52781901">
      <w:bodyDiv w:val="1"/>
      <w:marLeft w:val="0"/>
      <w:marRight w:val="0"/>
      <w:marTop w:val="0"/>
      <w:marBottom w:val="0"/>
      <w:divBdr>
        <w:top w:val="none" w:sz="0" w:space="0" w:color="auto"/>
        <w:left w:val="none" w:sz="0" w:space="0" w:color="auto"/>
        <w:bottom w:val="none" w:sz="0" w:space="0" w:color="auto"/>
        <w:right w:val="none" w:sz="0" w:space="0" w:color="auto"/>
      </w:divBdr>
      <w:divsChild>
        <w:div w:id="1690794703">
          <w:marLeft w:val="0"/>
          <w:marRight w:val="0"/>
          <w:marTop w:val="0"/>
          <w:marBottom w:val="0"/>
          <w:divBdr>
            <w:top w:val="none" w:sz="0" w:space="0" w:color="auto"/>
            <w:left w:val="none" w:sz="0" w:space="0" w:color="auto"/>
            <w:bottom w:val="none" w:sz="0" w:space="0" w:color="auto"/>
            <w:right w:val="none" w:sz="0" w:space="0" w:color="auto"/>
          </w:divBdr>
          <w:divsChild>
            <w:div w:id="87123467">
              <w:marLeft w:val="0"/>
              <w:marRight w:val="0"/>
              <w:marTop w:val="0"/>
              <w:marBottom w:val="0"/>
              <w:divBdr>
                <w:top w:val="none" w:sz="0" w:space="0" w:color="auto"/>
                <w:left w:val="none" w:sz="0" w:space="0" w:color="auto"/>
                <w:bottom w:val="none" w:sz="0" w:space="0" w:color="auto"/>
                <w:right w:val="none" w:sz="0" w:space="0" w:color="auto"/>
              </w:divBdr>
              <w:divsChild>
                <w:div w:id="1275401324">
                  <w:marLeft w:val="0"/>
                  <w:marRight w:val="0"/>
                  <w:marTop w:val="0"/>
                  <w:marBottom w:val="0"/>
                  <w:divBdr>
                    <w:top w:val="none" w:sz="0" w:space="0" w:color="auto"/>
                    <w:left w:val="none" w:sz="0" w:space="0" w:color="auto"/>
                    <w:bottom w:val="none" w:sz="0" w:space="0" w:color="auto"/>
                    <w:right w:val="none" w:sz="0" w:space="0" w:color="auto"/>
                  </w:divBdr>
                  <w:divsChild>
                    <w:div w:id="351885734">
                      <w:marLeft w:val="0"/>
                      <w:marRight w:val="0"/>
                      <w:marTop w:val="0"/>
                      <w:marBottom w:val="0"/>
                      <w:divBdr>
                        <w:top w:val="none" w:sz="0" w:space="0" w:color="auto"/>
                        <w:left w:val="none" w:sz="0" w:space="0" w:color="auto"/>
                        <w:bottom w:val="none" w:sz="0" w:space="0" w:color="auto"/>
                        <w:right w:val="none" w:sz="0" w:space="0" w:color="auto"/>
                      </w:divBdr>
                      <w:divsChild>
                        <w:div w:id="212837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76612">
      <w:bodyDiv w:val="1"/>
      <w:marLeft w:val="0"/>
      <w:marRight w:val="0"/>
      <w:marTop w:val="0"/>
      <w:marBottom w:val="0"/>
      <w:divBdr>
        <w:top w:val="none" w:sz="0" w:space="0" w:color="auto"/>
        <w:left w:val="none" w:sz="0" w:space="0" w:color="auto"/>
        <w:bottom w:val="none" w:sz="0" w:space="0" w:color="auto"/>
        <w:right w:val="none" w:sz="0" w:space="0" w:color="auto"/>
      </w:divBdr>
    </w:div>
    <w:div w:id="619384119">
      <w:bodyDiv w:val="1"/>
      <w:marLeft w:val="0"/>
      <w:marRight w:val="0"/>
      <w:marTop w:val="0"/>
      <w:marBottom w:val="0"/>
      <w:divBdr>
        <w:top w:val="none" w:sz="0" w:space="0" w:color="auto"/>
        <w:left w:val="none" w:sz="0" w:space="0" w:color="auto"/>
        <w:bottom w:val="none" w:sz="0" w:space="0" w:color="auto"/>
        <w:right w:val="none" w:sz="0" w:space="0" w:color="auto"/>
      </w:divBdr>
    </w:div>
    <w:div w:id="905263046">
      <w:bodyDiv w:val="1"/>
      <w:marLeft w:val="0"/>
      <w:marRight w:val="0"/>
      <w:marTop w:val="0"/>
      <w:marBottom w:val="0"/>
      <w:divBdr>
        <w:top w:val="none" w:sz="0" w:space="0" w:color="auto"/>
        <w:left w:val="none" w:sz="0" w:space="0" w:color="auto"/>
        <w:bottom w:val="none" w:sz="0" w:space="0" w:color="auto"/>
        <w:right w:val="none" w:sz="0" w:space="0" w:color="auto"/>
      </w:divBdr>
    </w:div>
    <w:div w:id="1421098915">
      <w:bodyDiv w:val="1"/>
      <w:marLeft w:val="0"/>
      <w:marRight w:val="0"/>
      <w:marTop w:val="0"/>
      <w:marBottom w:val="0"/>
      <w:divBdr>
        <w:top w:val="none" w:sz="0" w:space="0" w:color="auto"/>
        <w:left w:val="none" w:sz="0" w:space="0" w:color="auto"/>
        <w:bottom w:val="none" w:sz="0" w:space="0" w:color="auto"/>
        <w:right w:val="none" w:sz="0" w:space="0" w:color="auto"/>
      </w:divBdr>
    </w:div>
    <w:div w:id="1438020861">
      <w:bodyDiv w:val="1"/>
      <w:marLeft w:val="0"/>
      <w:marRight w:val="0"/>
      <w:marTop w:val="0"/>
      <w:marBottom w:val="0"/>
      <w:divBdr>
        <w:top w:val="none" w:sz="0" w:space="0" w:color="auto"/>
        <w:left w:val="none" w:sz="0" w:space="0" w:color="auto"/>
        <w:bottom w:val="none" w:sz="0" w:space="0" w:color="auto"/>
        <w:right w:val="none" w:sz="0" w:space="0" w:color="auto"/>
      </w:divBdr>
      <w:divsChild>
        <w:div w:id="1158886072">
          <w:marLeft w:val="0"/>
          <w:marRight w:val="0"/>
          <w:marTop w:val="0"/>
          <w:marBottom w:val="0"/>
          <w:divBdr>
            <w:top w:val="none" w:sz="0" w:space="0" w:color="auto"/>
            <w:left w:val="none" w:sz="0" w:space="0" w:color="auto"/>
            <w:bottom w:val="none" w:sz="0" w:space="0" w:color="auto"/>
            <w:right w:val="none" w:sz="0" w:space="0" w:color="auto"/>
          </w:divBdr>
          <w:divsChild>
            <w:div w:id="1691106457">
              <w:marLeft w:val="0"/>
              <w:marRight w:val="0"/>
              <w:marTop w:val="0"/>
              <w:marBottom w:val="0"/>
              <w:divBdr>
                <w:top w:val="none" w:sz="0" w:space="0" w:color="auto"/>
                <w:left w:val="none" w:sz="0" w:space="0" w:color="auto"/>
                <w:bottom w:val="none" w:sz="0" w:space="0" w:color="auto"/>
                <w:right w:val="none" w:sz="0" w:space="0" w:color="auto"/>
              </w:divBdr>
              <w:divsChild>
                <w:div w:id="1777675096">
                  <w:marLeft w:val="0"/>
                  <w:marRight w:val="0"/>
                  <w:marTop w:val="0"/>
                  <w:marBottom w:val="0"/>
                  <w:divBdr>
                    <w:top w:val="none" w:sz="0" w:space="0" w:color="auto"/>
                    <w:left w:val="none" w:sz="0" w:space="0" w:color="auto"/>
                    <w:bottom w:val="none" w:sz="0" w:space="0" w:color="auto"/>
                    <w:right w:val="none" w:sz="0" w:space="0" w:color="auto"/>
                  </w:divBdr>
                  <w:divsChild>
                    <w:div w:id="743455217">
                      <w:marLeft w:val="0"/>
                      <w:marRight w:val="0"/>
                      <w:marTop w:val="0"/>
                      <w:marBottom w:val="0"/>
                      <w:divBdr>
                        <w:top w:val="none" w:sz="0" w:space="0" w:color="auto"/>
                        <w:left w:val="none" w:sz="0" w:space="0" w:color="auto"/>
                        <w:bottom w:val="none" w:sz="0" w:space="0" w:color="auto"/>
                        <w:right w:val="none" w:sz="0" w:space="0" w:color="auto"/>
                      </w:divBdr>
                      <w:divsChild>
                        <w:div w:id="1978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271123">
      <w:bodyDiv w:val="1"/>
      <w:marLeft w:val="0"/>
      <w:marRight w:val="0"/>
      <w:marTop w:val="0"/>
      <w:marBottom w:val="0"/>
      <w:divBdr>
        <w:top w:val="none" w:sz="0" w:space="0" w:color="auto"/>
        <w:left w:val="none" w:sz="0" w:space="0" w:color="auto"/>
        <w:bottom w:val="none" w:sz="0" w:space="0" w:color="auto"/>
        <w:right w:val="none" w:sz="0" w:space="0" w:color="auto"/>
      </w:divBdr>
    </w:div>
    <w:div w:id="1831018345">
      <w:bodyDiv w:val="1"/>
      <w:marLeft w:val="0"/>
      <w:marRight w:val="0"/>
      <w:marTop w:val="0"/>
      <w:marBottom w:val="0"/>
      <w:divBdr>
        <w:top w:val="none" w:sz="0" w:space="0" w:color="auto"/>
        <w:left w:val="none" w:sz="0" w:space="0" w:color="auto"/>
        <w:bottom w:val="none" w:sz="0" w:space="0" w:color="auto"/>
        <w:right w:val="none" w:sz="0" w:space="0" w:color="auto"/>
      </w:divBdr>
      <w:divsChild>
        <w:div w:id="390928098">
          <w:marLeft w:val="0"/>
          <w:marRight w:val="0"/>
          <w:marTop w:val="0"/>
          <w:marBottom w:val="0"/>
          <w:divBdr>
            <w:top w:val="none" w:sz="0" w:space="0" w:color="auto"/>
            <w:left w:val="none" w:sz="0" w:space="0" w:color="auto"/>
            <w:bottom w:val="none" w:sz="0" w:space="0" w:color="auto"/>
            <w:right w:val="none" w:sz="0" w:space="0" w:color="auto"/>
          </w:divBdr>
          <w:divsChild>
            <w:div w:id="471750326">
              <w:marLeft w:val="0"/>
              <w:marRight w:val="0"/>
              <w:marTop w:val="0"/>
              <w:marBottom w:val="0"/>
              <w:divBdr>
                <w:top w:val="none" w:sz="0" w:space="0" w:color="auto"/>
                <w:left w:val="none" w:sz="0" w:space="0" w:color="auto"/>
                <w:bottom w:val="none" w:sz="0" w:space="0" w:color="auto"/>
                <w:right w:val="none" w:sz="0" w:space="0" w:color="auto"/>
              </w:divBdr>
              <w:divsChild>
                <w:div w:id="1907953272">
                  <w:marLeft w:val="0"/>
                  <w:marRight w:val="0"/>
                  <w:marTop w:val="0"/>
                  <w:marBottom w:val="0"/>
                  <w:divBdr>
                    <w:top w:val="none" w:sz="0" w:space="0" w:color="auto"/>
                    <w:left w:val="none" w:sz="0" w:space="0" w:color="auto"/>
                    <w:bottom w:val="none" w:sz="0" w:space="0" w:color="auto"/>
                    <w:right w:val="none" w:sz="0" w:space="0" w:color="auto"/>
                  </w:divBdr>
                  <w:divsChild>
                    <w:div w:id="1404907149">
                      <w:marLeft w:val="0"/>
                      <w:marRight w:val="0"/>
                      <w:marTop w:val="0"/>
                      <w:marBottom w:val="0"/>
                      <w:divBdr>
                        <w:top w:val="none" w:sz="0" w:space="0" w:color="auto"/>
                        <w:left w:val="none" w:sz="0" w:space="0" w:color="auto"/>
                        <w:bottom w:val="none" w:sz="0" w:space="0" w:color="auto"/>
                        <w:right w:val="none" w:sz="0" w:space="0" w:color="auto"/>
                      </w:divBdr>
                      <w:divsChild>
                        <w:div w:id="16752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kuban.ru/docs/Prikaz/2013/prikaz_2013_04_08_N_1846/PRIKAZ1846.zip" TargetMode="External"/><Relationship Id="rId13" Type="http://schemas.openxmlformats.org/officeDocument/2006/relationships/hyperlink" Target="http://mon.gov.ru/work/obr/dok/obs/8267" TargetMode="External"/><Relationship Id="rId18" Type="http://schemas.openxmlformats.org/officeDocument/2006/relationships/hyperlink" Target="www.td.gov.ru%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dukuban.ru/docs/Zakon/2012/Zakon_RF_2012-12-29_N_273.rtf" TargetMode="External"/><Relationship Id="rId12" Type="http://schemas.openxmlformats.org/officeDocument/2006/relationships/hyperlink" Target="http://fp.edu.ru/asp" TargetMode="External"/><Relationship Id="rId17" Type="http://schemas.openxmlformats.org/officeDocument/2006/relationships/hyperlink" Target="http://www.edukuban.ru/obsheeobr/sodrzhobr/Pismo_ot_26_07_2013_n_47_10886/Pismo.rar" TargetMode="External"/><Relationship Id="rId2" Type="http://schemas.openxmlformats.org/officeDocument/2006/relationships/styles" Target="styles.xml"/><Relationship Id="rId16" Type="http://schemas.openxmlformats.org/officeDocument/2006/relationships/hyperlink" Target="http://fp.edu.ru/as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n.gov.ru/work/obr/dok/obs/8267" TargetMode="External"/><Relationship Id="rId5" Type="http://schemas.openxmlformats.org/officeDocument/2006/relationships/footnotes" Target="footnotes.xml"/><Relationship Id="rId15" Type="http://schemas.openxmlformats.org/officeDocument/2006/relationships/hyperlink" Target="http://mon.gov.ru/work/obr/dok/obs/8267" TargetMode="External"/><Relationship Id="rId10" Type="http://schemas.openxmlformats.org/officeDocument/2006/relationships/hyperlink" Target="http://www.edukuban.ru/complproject/new_school/perehod_na_obr_standart/prikaz_2013-02-11_N_714/prikaz_714.zi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kuban.ru/obsheeobr/sodrzhobr/Pismo_ot_26_07_2013_n_47_10886/Pismo.rar" TargetMode="External"/><Relationship Id="rId14" Type="http://schemas.openxmlformats.org/officeDocument/2006/relationships/hyperlink" Target="http://www.edukuban.ru/docs/Prikaz/2013/prikaz_2013_04_08_N_1846/PRIKAZ1846.zip"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WareZ Provider</Company>
  <LinksUpToDate>false</LinksUpToDate>
  <CharactersWithSpaces>25039</CharactersWithSpaces>
  <SharedDoc>false</SharedDoc>
  <HLinks>
    <vt:vector size="72" baseType="variant">
      <vt:variant>
        <vt:i4>6750292</vt:i4>
      </vt:variant>
      <vt:variant>
        <vt:i4>33</vt:i4>
      </vt:variant>
      <vt:variant>
        <vt:i4>0</vt:i4>
      </vt:variant>
      <vt:variant>
        <vt:i4>5</vt:i4>
      </vt:variant>
      <vt:variant>
        <vt:lpwstr>\\S03\почта кафедр и отделов\=ОргМетодОтдел\===Ирина Ивановна\Готовые методические рекомендации\www.td.gov.ru </vt:lpwstr>
      </vt:variant>
      <vt:variant>
        <vt:lpwstr/>
      </vt:variant>
      <vt:variant>
        <vt:i4>983156</vt:i4>
      </vt:variant>
      <vt:variant>
        <vt:i4>30</vt:i4>
      </vt:variant>
      <vt:variant>
        <vt:i4>0</vt:i4>
      </vt:variant>
      <vt:variant>
        <vt:i4>5</vt:i4>
      </vt:variant>
      <vt:variant>
        <vt:lpwstr>http://www.edukuban.ru/obsheeobr/sodrzhobr/Pismo_ot_26_07_2013_n_47_10886/Pismo.rar</vt:lpwstr>
      </vt:variant>
      <vt:variant>
        <vt:lpwstr/>
      </vt:variant>
      <vt:variant>
        <vt:i4>5046343</vt:i4>
      </vt:variant>
      <vt:variant>
        <vt:i4>27</vt:i4>
      </vt:variant>
      <vt:variant>
        <vt:i4>0</vt:i4>
      </vt:variant>
      <vt:variant>
        <vt:i4>5</vt:i4>
      </vt:variant>
      <vt:variant>
        <vt:lpwstr>http://fp.edu.ru/asp</vt:lpwstr>
      </vt:variant>
      <vt:variant>
        <vt:lpwstr/>
      </vt:variant>
      <vt:variant>
        <vt:i4>6291492</vt:i4>
      </vt:variant>
      <vt:variant>
        <vt:i4>24</vt:i4>
      </vt:variant>
      <vt:variant>
        <vt:i4>0</vt:i4>
      </vt:variant>
      <vt:variant>
        <vt:i4>5</vt:i4>
      </vt:variant>
      <vt:variant>
        <vt:lpwstr>http://mon.gov.ru/work/obr/dok/obs/8267</vt:lpwstr>
      </vt:variant>
      <vt:variant>
        <vt:lpwstr/>
      </vt:variant>
      <vt:variant>
        <vt:i4>1835110</vt:i4>
      </vt:variant>
      <vt:variant>
        <vt:i4>21</vt:i4>
      </vt:variant>
      <vt:variant>
        <vt:i4>0</vt:i4>
      </vt:variant>
      <vt:variant>
        <vt:i4>5</vt:i4>
      </vt:variant>
      <vt:variant>
        <vt:lpwstr>http://www.edukuban.ru/docs/Prikaz/2013/prikaz_2013_04_08_N_1846/PRIKAZ1846.zip</vt:lpwstr>
      </vt:variant>
      <vt:variant>
        <vt:lpwstr/>
      </vt:variant>
      <vt:variant>
        <vt:i4>6291492</vt:i4>
      </vt:variant>
      <vt:variant>
        <vt:i4>18</vt:i4>
      </vt:variant>
      <vt:variant>
        <vt:i4>0</vt:i4>
      </vt:variant>
      <vt:variant>
        <vt:i4>5</vt:i4>
      </vt:variant>
      <vt:variant>
        <vt:lpwstr>http://mon.gov.ru/work/obr/dok/obs/8267</vt:lpwstr>
      </vt:variant>
      <vt:variant>
        <vt:lpwstr/>
      </vt:variant>
      <vt:variant>
        <vt:i4>5046343</vt:i4>
      </vt:variant>
      <vt:variant>
        <vt:i4>15</vt:i4>
      </vt:variant>
      <vt:variant>
        <vt:i4>0</vt:i4>
      </vt:variant>
      <vt:variant>
        <vt:i4>5</vt:i4>
      </vt:variant>
      <vt:variant>
        <vt:lpwstr>http://fp.edu.ru/asp</vt:lpwstr>
      </vt:variant>
      <vt:variant>
        <vt:lpwstr/>
      </vt:variant>
      <vt:variant>
        <vt:i4>6291492</vt:i4>
      </vt:variant>
      <vt:variant>
        <vt:i4>12</vt:i4>
      </vt:variant>
      <vt:variant>
        <vt:i4>0</vt:i4>
      </vt:variant>
      <vt:variant>
        <vt:i4>5</vt:i4>
      </vt:variant>
      <vt:variant>
        <vt:lpwstr>http://mon.gov.ru/work/obr/dok/obs/8267</vt:lpwstr>
      </vt:variant>
      <vt:variant>
        <vt:lpwstr/>
      </vt:variant>
      <vt:variant>
        <vt:i4>2162800</vt:i4>
      </vt:variant>
      <vt:variant>
        <vt:i4>9</vt:i4>
      </vt:variant>
      <vt:variant>
        <vt:i4>0</vt:i4>
      </vt:variant>
      <vt:variant>
        <vt:i4>5</vt:i4>
      </vt:variant>
      <vt:variant>
        <vt:lpwstr>http://www.edukuban.ru/complproject/new_school/perehod_na_obr_standart/prikaz_2013-02-11_N_714/prikaz_714.zip</vt:lpwstr>
      </vt:variant>
      <vt:variant>
        <vt:lpwstr/>
      </vt:variant>
      <vt:variant>
        <vt:i4>983156</vt:i4>
      </vt:variant>
      <vt:variant>
        <vt:i4>6</vt:i4>
      </vt:variant>
      <vt:variant>
        <vt:i4>0</vt:i4>
      </vt:variant>
      <vt:variant>
        <vt:i4>5</vt:i4>
      </vt:variant>
      <vt:variant>
        <vt:lpwstr>http://www.edukuban.ru/obsheeobr/sodrzhobr/Pismo_ot_26_07_2013_n_47_10886/Pismo.rar</vt:lpwstr>
      </vt:variant>
      <vt:variant>
        <vt:lpwstr/>
      </vt:variant>
      <vt:variant>
        <vt:i4>1835110</vt:i4>
      </vt:variant>
      <vt:variant>
        <vt:i4>3</vt:i4>
      </vt:variant>
      <vt:variant>
        <vt:i4>0</vt:i4>
      </vt:variant>
      <vt:variant>
        <vt:i4>5</vt:i4>
      </vt:variant>
      <vt:variant>
        <vt:lpwstr>http://www.edukuban.ru/docs/Prikaz/2013/prikaz_2013_04_08_N_1846/PRIKAZ1846.zip</vt:lpwstr>
      </vt:variant>
      <vt:variant>
        <vt:lpwstr/>
      </vt:variant>
      <vt:variant>
        <vt:i4>7405621</vt:i4>
      </vt:variant>
      <vt:variant>
        <vt:i4>0</vt:i4>
      </vt:variant>
      <vt:variant>
        <vt:i4>0</vt:i4>
      </vt:variant>
      <vt:variant>
        <vt:i4>5</vt:i4>
      </vt:variant>
      <vt:variant>
        <vt:lpwstr>http://www.edukuban.ru/docs/Zakon/2012/Zakon_RF_2012-12-29_N_273.rtf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www.PHILka.RU</dc:creator>
  <cp:keywords/>
  <cp:lastModifiedBy>Рыжикова</cp:lastModifiedBy>
  <cp:revision>2</cp:revision>
  <cp:lastPrinted>2013-07-09T06:07:00Z</cp:lastPrinted>
  <dcterms:created xsi:type="dcterms:W3CDTF">2013-09-05T10:36:00Z</dcterms:created>
  <dcterms:modified xsi:type="dcterms:W3CDTF">2013-09-05T10:36:00Z</dcterms:modified>
</cp:coreProperties>
</file>