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4C0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86E12">
              <w:rPr>
                <w:sz w:val="24"/>
                <w:szCs w:val="24"/>
              </w:rPr>
              <w:t>0</w:t>
            </w:r>
            <w:r w:rsidR="00114C06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386E12">
              <w:rPr>
                <w:sz w:val="24"/>
                <w:szCs w:val="24"/>
              </w:rPr>
              <w:t>октябр</w:t>
            </w:r>
            <w:r w:rsidR="001A0C5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FD37EA" w:rsidRDefault="00B92A7E" w:rsidP="00FD3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>в лице</w:t>
      </w:r>
      <w:r w:rsidR="00FD37EA">
        <w:rPr>
          <w:rFonts w:ascii="Times New Roman" w:hAnsi="Times New Roman"/>
          <w:sz w:val="24"/>
          <w:szCs w:val="24"/>
        </w:rPr>
        <w:t xml:space="preserve"> </w:t>
      </w:r>
      <w:r w:rsidR="00FD37EA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FD37EA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D37EA" w:rsidRPr="00AA67D5">
        <w:rPr>
          <w:rFonts w:ascii="Times New Roman" w:hAnsi="Times New Roman"/>
          <w:sz w:val="24"/>
          <w:szCs w:val="24"/>
        </w:rPr>
        <w:t xml:space="preserve">, действующего на </w:t>
      </w:r>
      <w:r w:rsidR="00FD37EA" w:rsidRPr="00E93278">
        <w:rPr>
          <w:rFonts w:ascii="Times New Roman" w:hAnsi="Times New Roman"/>
          <w:sz w:val="24"/>
          <w:szCs w:val="24"/>
        </w:rPr>
        <w:t>основании доверенности № 1</w:t>
      </w:r>
      <w:r w:rsidR="00FD37EA">
        <w:rPr>
          <w:rFonts w:ascii="Times New Roman" w:hAnsi="Times New Roman"/>
          <w:sz w:val="24"/>
          <w:szCs w:val="24"/>
        </w:rPr>
        <w:t>9</w:t>
      </w:r>
      <w:r w:rsidR="00FD37EA" w:rsidRPr="00E93278">
        <w:rPr>
          <w:rFonts w:ascii="Times New Roman" w:hAnsi="Times New Roman"/>
          <w:sz w:val="24"/>
          <w:szCs w:val="24"/>
        </w:rPr>
        <w:t xml:space="preserve"> от </w:t>
      </w:r>
      <w:r w:rsidR="00FD37EA">
        <w:rPr>
          <w:rFonts w:ascii="Times New Roman" w:hAnsi="Times New Roman"/>
          <w:sz w:val="24"/>
          <w:szCs w:val="24"/>
        </w:rPr>
        <w:t>01</w:t>
      </w:r>
      <w:r w:rsidR="00FD37EA" w:rsidRPr="00E93278">
        <w:rPr>
          <w:rFonts w:ascii="Times New Roman" w:hAnsi="Times New Roman"/>
          <w:sz w:val="24"/>
          <w:szCs w:val="24"/>
        </w:rPr>
        <w:t>.0</w:t>
      </w:r>
      <w:r w:rsidR="00FD37EA">
        <w:rPr>
          <w:rFonts w:ascii="Times New Roman" w:hAnsi="Times New Roman"/>
          <w:sz w:val="24"/>
          <w:szCs w:val="24"/>
        </w:rPr>
        <w:t>8</w:t>
      </w:r>
      <w:r w:rsidR="00FD37EA" w:rsidRPr="00E93278">
        <w:rPr>
          <w:rFonts w:ascii="Times New Roman" w:hAnsi="Times New Roman"/>
          <w:sz w:val="24"/>
          <w:szCs w:val="24"/>
        </w:rPr>
        <w:t>.2022, с</w:t>
      </w:r>
    </w:p>
    <w:p w:rsidR="001764E4" w:rsidRPr="00AA67D5" w:rsidRDefault="00FD37EA" w:rsidP="00FD37E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93278">
        <w:rPr>
          <w:rFonts w:ascii="Times New Roman" w:hAnsi="Times New Roman"/>
          <w:sz w:val="24"/>
          <w:szCs w:val="24"/>
        </w:rPr>
        <w:t>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15F6E">
        <w:rPr>
          <w:rFonts w:ascii="Times New Roman" w:hAnsi="Times New Roman"/>
          <w:sz w:val="24"/>
          <w:szCs w:val="24"/>
          <w:lang w:eastAsia="ru-RU"/>
        </w:rPr>
        <w:t>«</w:t>
      </w:r>
      <w:r w:rsidR="00515F6E" w:rsidRPr="00515F6E">
        <w:rPr>
          <w:rFonts w:ascii="Times New Roman" w:hAnsi="Times New Roman"/>
          <w:spacing w:val="-4"/>
          <w:sz w:val="24"/>
          <w:szCs w:val="24"/>
        </w:rPr>
        <w:t xml:space="preserve">Деятельность </w:t>
      </w:r>
      <w:proofErr w:type="spellStart"/>
      <w:r w:rsidR="00515F6E" w:rsidRPr="00515F6E">
        <w:rPr>
          <w:rFonts w:ascii="Times New Roman" w:hAnsi="Times New Roman"/>
          <w:spacing w:val="-4"/>
          <w:sz w:val="24"/>
          <w:szCs w:val="24"/>
        </w:rPr>
        <w:t>тьюторов</w:t>
      </w:r>
      <w:proofErr w:type="spellEnd"/>
      <w:r w:rsidR="00515F6E" w:rsidRPr="00515F6E">
        <w:rPr>
          <w:rFonts w:ascii="Times New Roman" w:hAnsi="Times New Roman"/>
          <w:spacing w:val="-4"/>
          <w:sz w:val="24"/>
          <w:szCs w:val="24"/>
        </w:rPr>
        <w:t xml:space="preserve"> с учителями географии в соответствии с </w:t>
      </w:r>
      <w:proofErr w:type="gramStart"/>
      <w:r w:rsidR="00515F6E" w:rsidRPr="00515F6E">
        <w:rPr>
          <w:rFonts w:ascii="Times New Roman" w:hAnsi="Times New Roman"/>
          <w:spacing w:val="-4"/>
          <w:sz w:val="24"/>
          <w:szCs w:val="24"/>
        </w:rPr>
        <w:t>новыми  образовательными</w:t>
      </w:r>
      <w:proofErr w:type="gramEnd"/>
      <w:r w:rsidR="00515F6E" w:rsidRPr="00515F6E">
        <w:rPr>
          <w:rFonts w:ascii="Times New Roman" w:hAnsi="Times New Roman"/>
          <w:spacing w:val="-4"/>
          <w:sz w:val="24"/>
          <w:szCs w:val="24"/>
        </w:rPr>
        <w:t xml:space="preserve"> стандартами и при подготовке к федеральным оценочным процедурам</w:t>
      </w:r>
      <w:r w:rsidR="00B233CD" w:rsidRPr="00515F6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E12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15F6E">
        <w:rPr>
          <w:rFonts w:ascii="Times New Roman" w:hAnsi="Times New Roman"/>
          <w:sz w:val="24"/>
          <w:szCs w:val="24"/>
          <w:lang w:eastAsia="ru-RU"/>
        </w:rPr>
        <w:t xml:space="preserve"> (2 сессия)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15F6E">
        <w:rPr>
          <w:rFonts w:ascii="Times New Roman" w:hAnsi="Times New Roman"/>
          <w:sz w:val="24"/>
          <w:szCs w:val="24"/>
          <w:lang w:eastAsia="ru-RU"/>
        </w:rPr>
        <w:t>0</w:t>
      </w:r>
      <w:r w:rsidR="00114C06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F6E">
        <w:rPr>
          <w:rFonts w:ascii="Times New Roman" w:hAnsi="Times New Roman"/>
          <w:sz w:val="24"/>
          <w:szCs w:val="24"/>
          <w:lang w:eastAsia="ru-RU"/>
        </w:rPr>
        <w:t>октябр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515F6E">
        <w:rPr>
          <w:rFonts w:ascii="Times New Roman" w:hAnsi="Times New Roman"/>
          <w:sz w:val="24"/>
          <w:szCs w:val="24"/>
          <w:lang w:eastAsia="ru-RU"/>
        </w:rPr>
        <w:t>0</w:t>
      </w:r>
      <w:r w:rsidR="00114C06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F6E">
        <w:rPr>
          <w:rFonts w:ascii="Times New Roman" w:hAnsi="Times New Roman"/>
          <w:sz w:val="24"/>
          <w:szCs w:val="24"/>
          <w:lang w:eastAsia="ru-RU"/>
        </w:rPr>
        <w:t>октябр</w:t>
      </w:r>
      <w:r w:rsidR="00DD51D7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6B2F6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FD37EA">
              <w:rPr>
                <w:rFonts w:ascii="Times New Roman" w:hAnsi="Times New Roman"/>
                <w:lang w:eastAsia="ru-RU"/>
              </w:rPr>
              <w:t>И.В</w:t>
            </w:r>
            <w:proofErr w:type="spellEnd"/>
            <w:r w:rsidR="00FD37EA">
              <w:rPr>
                <w:rFonts w:ascii="Times New Roman" w:hAnsi="Times New Roman"/>
                <w:lang w:eastAsia="ru-RU"/>
              </w:rPr>
              <w:t>. Лихачева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515F6E">
        <w:rPr>
          <w:rFonts w:ascii="Times New Roman" w:hAnsi="Times New Roman"/>
          <w:sz w:val="20"/>
          <w:szCs w:val="20"/>
        </w:rPr>
        <w:t>0</w:t>
      </w:r>
      <w:r w:rsidR="00114C06">
        <w:rPr>
          <w:rFonts w:ascii="Times New Roman" w:hAnsi="Times New Roman"/>
          <w:sz w:val="20"/>
          <w:szCs w:val="20"/>
        </w:rPr>
        <w:t>3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515F6E">
        <w:rPr>
          <w:rFonts w:ascii="Times New Roman" w:hAnsi="Times New Roman"/>
          <w:sz w:val="20"/>
          <w:szCs w:val="20"/>
        </w:rPr>
        <w:t>октябр</w:t>
      </w:r>
      <w:r w:rsidR="001A0C5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15F6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14C0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15F6E">
        <w:rPr>
          <w:rFonts w:ascii="Times New Roman" w:hAnsi="Times New Roman"/>
          <w:b/>
          <w:sz w:val="24"/>
          <w:szCs w:val="24"/>
          <w:lang w:eastAsia="ru-RU"/>
        </w:rPr>
        <w:t>октябр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14C0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15F6E">
              <w:rPr>
                <w:sz w:val="24"/>
                <w:szCs w:val="24"/>
              </w:rPr>
              <w:t>0</w:t>
            </w:r>
            <w:r w:rsidR="00114C06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15F6E">
              <w:rPr>
                <w:sz w:val="24"/>
                <w:szCs w:val="24"/>
              </w:rPr>
              <w:t>октябр</w:t>
            </w:r>
            <w:r w:rsidR="00DD51D7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</w:t>
      </w:r>
      <w:r w:rsidR="00FD37EA" w:rsidRPr="00FD37EA">
        <w:rPr>
          <w:rFonts w:ascii="Times New Roman" w:hAnsi="Times New Roman"/>
          <w:sz w:val="24"/>
          <w:szCs w:val="24"/>
        </w:rPr>
        <w:t xml:space="preserve"> </w:t>
      </w:r>
      <w:r w:rsidR="00FD37EA" w:rsidRPr="00AA67D5"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r w:rsidR="00FD37EA">
        <w:rPr>
          <w:rFonts w:ascii="Times New Roman" w:hAnsi="Times New Roman"/>
          <w:sz w:val="24"/>
          <w:szCs w:val="24"/>
        </w:rPr>
        <w:t>Лихачевой Ирины Владимировны,</w:t>
      </w:r>
      <w:r w:rsidR="00FD37EA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D37EA" w:rsidRPr="00AA67D5">
        <w:rPr>
          <w:rFonts w:ascii="Times New Roman" w:hAnsi="Times New Roman"/>
          <w:sz w:val="24"/>
          <w:szCs w:val="24"/>
        </w:rPr>
        <w:t>доверенности №</w:t>
      </w:r>
      <w:r w:rsidR="00FD37EA">
        <w:rPr>
          <w:rFonts w:ascii="Times New Roman" w:hAnsi="Times New Roman"/>
          <w:sz w:val="24"/>
          <w:szCs w:val="24"/>
        </w:rPr>
        <w:t xml:space="preserve"> 19</w:t>
      </w:r>
      <w:r w:rsidR="00FD37EA" w:rsidRPr="00AA67D5">
        <w:rPr>
          <w:rFonts w:ascii="Times New Roman" w:hAnsi="Times New Roman"/>
          <w:sz w:val="24"/>
          <w:szCs w:val="24"/>
        </w:rPr>
        <w:t xml:space="preserve"> от </w:t>
      </w:r>
      <w:r w:rsidR="00FD37EA">
        <w:rPr>
          <w:rFonts w:ascii="Times New Roman" w:hAnsi="Times New Roman"/>
          <w:sz w:val="24"/>
          <w:szCs w:val="24"/>
        </w:rPr>
        <w:t>01</w:t>
      </w:r>
      <w:r w:rsidR="00FD37EA" w:rsidRPr="00AA67D5">
        <w:rPr>
          <w:rFonts w:ascii="Times New Roman" w:hAnsi="Times New Roman"/>
          <w:sz w:val="24"/>
          <w:szCs w:val="24"/>
        </w:rPr>
        <w:t>.0</w:t>
      </w:r>
      <w:r w:rsidR="00FD37EA">
        <w:rPr>
          <w:rFonts w:ascii="Times New Roman" w:hAnsi="Times New Roman"/>
          <w:sz w:val="24"/>
          <w:szCs w:val="24"/>
        </w:rPr>
        <w:t>8</w:t>
      </w:r>
      <w:r w:rsidR="00FD37EA" w:rsidRPr="00AA67D5">
        <w:rPr>
          <w:rFonts w:ascii="Times New Roman" w:hAnsi="Times New Roman"/>
          <w:sz w:val="24"/>
          <w:szCs w:val="24"/>
        </w:rPr>
        <w:t>.202</w:t>
      </w:r>
      <w:r w:rsidR="00FD37EA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D04D1F" w:rsidRPr="00515F6E">
        <w:rPr>
          <w:rFonts w:ascii="Times New Roman" w:hAnsi="Times New Roman"/>
          <w:spacing w:val="-4"/>
          <w:sz w:val="24"/>
          <w:szCs w:val="24"/>
        </w:rPr>
        <w:t xml:space="preserve">Деятельность </w:t>
      </w:r>
      <w:proofErr w:type="spellStart"/>
      <w:r w:rsidR="00D04D1F" w:rsidRPr="00515F6E">
        <w:rPr>
          <w:rFonts w:ascii="Times New Roman" w:hAnsi="Times New Roman"/>
          <w:spacing w:val="-4"/>
          <w:sz w:val="24"/>
          <w:szCs w:val="24"/>
        </w:rPr>
        <w:t>тьюторов</w:t>
      </w:r>
      <w:proofErr w:type="spellEnd"/>
      <w:r w:rsidR="00D04D1F" w:rsidRPr="00515F6E">
        <w:rPr>
          <w:rFonts w:ascii="Times New Roman" w:hAnsi="Times New Roman"/>
          <w:spacing w:val="-4"/>
          <w:sz w:val="24"/>
          <w:szCs w:val="24"/>
        </w:rPr>
        <w:t xml:space="preserve"> с учителями географии в соответствии с </w:t>
      </w:r>
      <w:proofErr w:type="gramStart"/>
      <w:r w:rsidR="00D04D1F" w:rsidRPr="00515F6E">
        <w:rPr>
          <w:rFonts w:ascii="Times New Roman" w:hAnsi="Times New Roman"/>
          <w:spacing w:val="-4"/>
          <w:sz w:val="24"/>
          <w:szCs w:val="24"/>
        </w:rPr>
        <w:t>новыми  образовательными</w:t>
      </w:r>
      <w:proofErr w:type="gramEnd"/>
      <w:r w:rsidR="00D04D1F" w:rsidRPr="00515F6E">
        <w:rPr>
          <w:rFonts w:ascii="Times New Roman" w:hAnsi="Times New Roman"/>
          <w:spacing w:val="-4"/>
          <w:sz w:val="24"/>
          <w:szCs w:val="24"/>
        </w:rPr>
        <w:t xml:space="preserve"> стандартами и при подготовке к федеральным оценочным процедурам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04D1F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="00D04D1F">
        <w:rPr>
          <w:rFonts w:ascii="Times New Roman" w:hAnsi="Times New Roman"/>
          <w:sz w:val="24"/>
          <w:szCs w:val="24"/>
          <w:lang w:eastAsia="ru-RU"/>
        </w:rPr>
        <w:t xml:space="preserve"> (2 сессия)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515F6E">
        <w:rPr>
          <w:rFonts w:ascii="Times New Roman" w:hAnsi="Times New Roman"/>
          <w:sz w:val="24"/>
          <w:szCs w:val="24"/>
          <w:lang w:eastAsia="ru-RU"/>
        </w:rPr>
        <w:t>0</w:t>
      </w:r>
      <w:r w:rsidR="00114C06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F6E">
        <w:rPr>
          <w:rFonts w:ascii="Times New Roman" w:hAnsi="Times New Roman"/>
          <w:sz w:val="24"/>
          <w:szCs w:val="24"/>
          <w:lang w:eastAsia="ru-RU"/>
        </w:rPr>
        <w:t>октябр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515F6E">
        <w:rPr>
          <w:rFonts w:ascii="Times New Roman" w:hAnsi="Times New Roman"/>
          <w:sz w:val="24"/>
          <w:szCs w:val="24"/>
          <w:lang w:eastAsia="ru-RU"/>
        </w:rPr>
        <w:t>0</w:t>
      </w:r>
      <w:r w:rsidR="00114C06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F6E">
        <w:rPr>
          <w:rFonts w:ascii="Times New Roman" w:hAnsi="Times New Roman"/>
          <w:sz w:val="24"/>
          <w:szCs w:val="24"/>
          <w:lang w:eastAsia="ru-RU"/>
        </w:rPr>
        <w:t>октябр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A0C50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</w:t>
            </w:r>
            <w:r w:rsidR="00FD3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12" w:rsidRDefault="00DD6F12" w:rsidP="006D2377">
      <w:pPr>
        <w:spacing w:after="0" w:line="240" w:lineRule="auto"/>
      </w:pPr>
      <w:r>
        <w:separator/>
      </w:r>
    </w:p>
  </w:endnote>
  <w:endnote w:type="continuationSeparator" w:id="0">
    <w:p w:rsidR="00DD6F12" w:rsidRDefault="00DD6F1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12" w:rsidRDefault="00DD6F12" w:rsidP="006D2377">
      <w:pPr>
        <w:spacing w:after="0" w:line="240" w:lineRule="auto"/>
      </w:pPr>
      <w:r>
        <w:separator/>
      </w:r>
    </w:p>
  </w:footnote>
  <w:footnote w:type="continuationSeparator" w:id="0">
    <w:p w:rsidR="00DD6F12" w:rsidRDefault="00DD6F1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14C0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4C06"/>
    <w:rsid w:val="0012627F"/>
    <w:rsid w:val="001439C0"/>
    <w:rsid w:val="00152716"/>
    <w:rsid w:val="001573B2"/>
    <w:rsid w:val="00166634"/>
    <w:rsid w:val="001764E4"/>
    <w:rsid w:val="001A0C50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6E12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15F6E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C6726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32B13"/>
    <w:rsid w:val="0084443B"/>
    <w:rsid w:val="00896564"/>
    <w:rsid w:val="008A61F8"/>
    <w:rsid w:val="008C60A4"/>
    <w:rsid w:val="00904378"/>
    <w:rsid w:val="00905453"/>
    <w:rsid w:val="00925717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670C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33F0"/>
    <w:rsid w:val="00D04D1F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D6F12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37EA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27AD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2981-EC4C-4B22-AFE7-426E8B2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8</cp:revision>
  <cp:lastPrinted>2020-05-21T09:48:00Z</cp:lastPrinted>
  <dcterms:created xsi:type="dcterms:W3CDTF">2022-04-12T16:47:00Z</dcterms:created>
  <dcterms:modified xsi:type="dcterms:W3CDTF">2022-08-31T08:28:00Z</dcterms:modified>
</cp:coreProperties>
</file>